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0C63" w14:textId="6AD63E6F" w:rsidR="007A05FB" w:rsidRPr="00C1464B" w:rsidRDefault="007A05FB" w:rsidP="00156723">
      <w:pPr>
        <w:jc w:val="center"/>
        <w:rPr>
          <w:color w:val="FF0000"/>
          <w:sz w:val="28"/>
          <w:szCs w:val="28"/>
          <w:lang w:val="sr-Cyrl-RS"/>
        </w:rPr>
      </w:pPr>
      <w:bookmarkStart w:id="0" w:name="_GoBack"/>
      <w:bookmarkEnd w:id="0"/>
      <w:r w:rsidRPr="00C1464B">
        <w:rPr>
          <w:b/>
          <w:bCs/>
          <w:i/>
          <w:iCs/>
          <w:color w:val="000000" w:themeColor="text1"/>
          <w:sz w:val="28"/>
          <w:szCs w:val="28"/>
          <w:lang w:val="sr-Cyrl-RS"/>
        </w:rPr>
        <w:t>ГЛАСНИК ЗАВИЧАЈНОГ МУЗЕЈА У ПРЊАВОРУ</w:t>
      </w:r>
    </w:p>
    <w:p w14:paraId="58695BD1" w14:textId="38262947" w:rsidR="00420494" w:rsidRPr="00C1464B" w:rsidRDefault="00E8193E" w:rsidP="00156723">
      <w:pPr>
        <w:jc w:val="center"/>
        <w:rPr>
          <w:b/>
          <w:bCs/>
          <w:color w:val="000000" w:themeColor="text1"/>
          <w:sz w:val="28"/>
          <w:szCs w:val="28"/>
          <w:lang w:val="sr-Cyrl-RS"/>
        </w:rPr>
      </w:pPr>
      <w:r w:rsidRPr="00C1464B">
        <w:rPr>
          <w:b/>
          <w:bCs/>
          <w:color w:val="000000" w:themeColor="text1"/>
          <w:sz w:val="28"/>
          <w:szCs w:val="28"/>
          <w:lang w:val="sr-Cyrl-RS"/>
        </w:rPr>
        <w:t>УПУТСТВО АУТОРИМА</w:t>
      </w:r>
    </w:p>
    <w:p w14:paraId="77C9CB71" w14:textId="77777777" w:rsidR="009A0688" w:rsidRPr="007A05FB" w:rsidRDefault="00E8193E" w:rsidP="00E8193E">
      <w:pPr>
        <w:jc w:val="both"/>
        <w:rPr>
          <w:color w:val="000000" w:themeColor="text1"/>
          <w:lang w:val="sr-Cyrl-RS"/>
        </w:rPr>
      </w:pPr>
      <w:r w:rsidRPr="007A05FB">
        <w:rPr>
          <w:color w:val="000000" w:themeColor="text1"/>
          <w:lang w:val="sr-Cyrl-RS"/>
        </w:rPr>
        <w:t xml:space="preserve">    </w:t>
      </w:r>
    </w:p>
    <w:p w14:paraId="52B0B41A" w14:textId="3886FD44" w:rsidR="00450B83" w:rsidRDefault="009A0688" w:rsidP="00E8193E">
      <w:pPr>
        <w:jc w:val="both"/>
        <w:rPr>
          <w:lang w:val="sr-Cyrl-RS"/>
        </w:rPr>
      </w:pPr>
      <w:r w:rsidRPr="007A05FB">
        <w:rPr>
          <w:color w:val="000000" w:themeColor="text1"/>
          <w:lang w:val="sr-Cyrl-RS"/>
        </w:rPr>
        <w:t xml:space="preserve">     </w:t>
      </w:r>
      <w:r w:rsidR="00E8193E" w:rsidRPr="007A05FB">
        <w:rPr>
          <w:i/>
          <w:color w:val="000000" w:themeColor="text1"/>
          <w:lang w:val="sr-Cyrl-RS"/>
        </w:rPr>
        <w:t>Гласник Завичајног музеја у Прњавору</w:t>
      </w:r>
      <w:r w:rsidR="00D94FA6" w:rsidRPr="007A05FB">
        <w:rPr>
          <w:color w:val="000000" w:themeColor="text1"/>
          <w:lang w:val="sr-Cyrl-RS"/>
        </w:rPr>
        <w:t xml:space="preserve"> </w:t>
      </w:r>
      <w:r w:rsidR="00E8193E" w:rsidRPr="007A05FB">
        <w:rPr>
          <w:color w:val="000000" w:themeColor="text1"/>
          <w:lang w:val="sr-Cyrl-RS"/>
        </w:rPr>
        <w:t>је часопис Завичајног музеја у Прњавору који излази једном годишње у једној или више свесака</w:t>
      </w:r>
      <w:r w:rsidR="007A05FB" w:rsidRPr="007A05FB">
        <w:rPr>
          <w:color w:val="000000" w:themeColor="text1"/>
          <w:lang w:val="sr-Cyrl-RS"/>
        </w:rPr>
        <w:t>. У њему се</w:t>
      </w:r>
      <w:r w:rsidR="00E8193E" w:rsidRPr="007A05FB">
        <w:rPr>
          <w:color w:val="000000" w:themeColor="text1"/>
          <w:lang w:val="sr-Cyrl-RS"/>
        </w:rPr>
        <w:t xml:space="preserve"> о</w:t>
      </w:r>
      <w:r w:rsidR="00D94FA6" w:rsidRPr="007A05FB">
        <w:rPr>
          <w:color w:val="000000" w:themeColor="text1"/>
          <w:lang w:val="sr-Cyrl-RS"/>
        </w:rPr>
        <w:t>бјављују радови чија се тематика</w:t>
      </w:r>
      <w:r w:rsidR="00E8193E" w:rsidRPr="007A05FB">
        <w:rPr>
          <w:color w:val="000000" w:themeColor="text1"/>
          <w:lang w:val="sr-Cyrl-RS"/>
        </w:rPr>
        <w:t xml:space="preserve"> односи на простор </w:t>
      </w:r>
      <w:r w:rsidR="003D1965" w:rsidRPr="007A05FB">
        <w:rPr>
          <w:color w:val="000000" w:themeColor="text1"/>
          <w:lang w:val="sr-Cyrl-RS"/>
        </w:rPr>
        <w:t>Прњавора и њег</w:t>
      </w:r>
      <w:r w:rsidR="00D94FA6" w:rsidRPr="007A05FB">
        <w:rPr>
          <w:color w:val="000000" w:themeColor="text1"/>
          <w:lang w:val="sr-Cyrl-RS"/>
        </w:rPr>
        <w:t>ове околине</w:t>
      </w:r>
      <w:r w:rsidR="002C2006">
        <w:rPr>
          <w:color w:val="000000" w:themeColor="text1"/>
          <w:lang w:val="sr-Latn-RS"/>
        </w:rPr>
        <w:t xml:space="preserve">, </w:t>
      </w:r>
      <w:r w:rsidR="002C2006">
        <w:rPr>
          <w:color w:val="000000" w:themeColor="text1"/>
          <w:lang w:val="sr-Cyrl-RS"/>
        </w:rPr>
        <w:t>т</w:t>
      </w:r>
      <w:r w:rsidR="007A05FB" w:rsidRPr="007A05FB">
        <w:rPr>
          <w:color w:val="000000" w:themeColor="text1"/>
          <w:lang w:val="sr-Cyrl-RS"/>
        </w:rPr>
        <w:t xml:space="preserve">ачније </w:t>
      </w:r>
      <w:r w:rsidR="00DF2008" w:rsidRPr="007A05FB">
        <w:rPr>
          <w:color w:val="000000" w:themeColor="text1"/>
          <w:lang w:val="sr-Cyrl-RS"/>
        </w:rPr>
        <w:t>н</w:t>
      </w:r>
      <w:r w:rsidR="00D94FA6" w:rsidRPr="007A05FB">
        <w:rPr>
          <w:color w:val="000000" w:themeColor="text1"/>
          <w:lang w:val="sr-Cyrl-RS"/>
        </w:rPr>
        <w:t xml:space="preserve">а простор </w:t>
      </w:r>
      <w:r w:rsidR="00DF2008" w:rsidRPr="007A05FB">
        <w:rPr>
          <w:color w:val="000000" w:themeColor="text1"/>
          <w:lang w:val="sr-Cyrl-RS"/>
        </w:rPr>
        <w:t xml:space="preserve">административних граница </w:t>
      </w:r>
      <w:r w:rsidR="00D94FA6" w:rsidRPr="007A05FB">
        <w:rPr>
          <w:color w:val="000000" w:themeColor="text1"/>
          <w:lang w:val="sr-Cyrl-RS"/>
        </w:rPr>
        <w:t>би</w:t>
      </w:r>
      <w:r w:rsidR="0056796A">
        <w:rPr>
          <w:color w:val="000000" w:themeColor="text1"/>
          <w:lang w:val="sr-Cyrl-CS"/>
        </w:rPr>
        <w:t>в</w:t>
      </w:r>
      <w:r w:rsidR="00D94FA6" w:rsidRPr="007A05FB">
        <w:rPr>
          <w:color w:val="000000" w:themeColor="text1"/>
          <w:lang w:val="sr-Cyrl-RS"/>
        </w:rPr>
        <w:t>шег</w:t>
      </w:r>
      <w:r w:rsidR="00DF2008" w:rsidRPr="007A05FB">
        <w:rPr>
          <w:color w:val="000000" w:themeColor="text1"/>
          <w:lang w:val="sr-Cyrl-RS"/>
        </w:rPr>
        <w:t xml:space="preserve"> котара и с</w:t>
      </w:r>
      <w:r w:rsidR="00353EBB" w:rsidRPr="007A05FB">
        <w:rPr>
          <w:color w:val="000000" w:themeColor="text1"/>
          <w:lang w:val="sr-Cyrl-RS"/>
        </w:rPr>
        <w:t xml:space="preserve">реза </w:t>
      </w:r>
      <w:r w:rsidR="007A05FB" w:rsidRPr="007A05FB">
        <w:rPr>
          <w:color w:val="000000" w:themeColor="text1"/>
          <w:lang w:val="sr-Cyrl-RS"/>
        </w:rPr>
        <w:t xml:space="preserve">Прњавор </w:t>
      </w:r>
      <w:r w:rsidR="00353EBB" w:rsidRPr="007A05FB">
        <w:rPr>
          <w:color w:val="000000" w:themeColor="text1"/>
          <w:lang w:val="sr-Cyrl-RS"/>
        </w:rPr>
        <w:t>и данашњих административни</w:t>
      </w:r>
      <w:r w:rsidR="00DF2008" w:rsidRPr="007A05FB">
        <w:rPr>
          <w:color w:val="000000" w:themeColor="text1"/>
          <w:lang w:val="sr-Cyrl-RS"/>
        </w:rPr>
        <w:t xml:space="preserve">х граница </w:t>
      </w:r>
      <w:r w:rsidR="00E8193E" w:rsidRPr="007A05FB">
        <w:rPr>
          <w:color w:val="000000" w:themeColor="text1"/>
          <w:lang w:val="sr-Cyrl-RS"/>
        </w:rPr>
        <w:t>општине Прњавор</w:t>
      </w:r>
      <w:r w:rsidR="007A05FB" w:rsidRPr="007A05FB">
        <w:rPr>
          <w:color w:val="000000" w:themeColor="text1"/>
          <w:lang w:val="sr-Cyrl-RS"/>
        </w:rPr>
        <w:t xml:space="preserve"> </w:t>
      </w:r>
      <w:r w:rsidR="00E8193E" w:rsidRPr="007A05FB">
        <w:rPr>
          <w:color w:val="000000" w:themeColor="text1"/>
          <w:lang w:val="sr-Cyrl-RS"/>
        </w:rPr>
        <w:t>из различитих области: историје, архео</w:t>
      </w:r>
      <w:r w:rsidR="00DF2008" w:rsidRPr="007A05FB">
        <w:rPr>
          <w:color w:val="000000" w:themeColor="text1"/>
          <w:lang w:val="sr-Cyrl-RS"/>
        </w:rPr>
        <w:t>логије, етнологије,</w:t>
      </w:r>
      <w:r w:rsidR="00175004">
        <w:rPr>
          <w:color w:val="000000" w:themeColor="text1"/>
          <w:lang w:val="sr-Cyrl-RS"/>
        </w:rPr>
        <w:t xml:space="preserve"> етномузикологије, теологије, географије,</w:t>
      </w:r>
      <w:r w:rsidR="00DF2008" w:rsidRPr="007A05FB">
        <w:rPr>
          <w:color w:val="000000" w:themeColor="text1"/>
          <w:lang w:val="sr-Cyrl-RS"/>
        </w:rPr>
        <w:t xml:space="preserve"> природних</w:t>
      </w:r>
      <w:r w:rsidR="00E8193E" w:rsidRPr="007A05FB">
        <w:rPr>
          <w:color w:val="000000" w:themeColor="text1"/>
          <w:lang w:val="sr-Cyrl-RS"/>
        </w:rPr>
        <w:t xml:space="preserve"> наука и других на</w:t>
      </w:r>
      <w:r w:rsidR="00DF2008" w:rsidRPr="007A05FB">
        <w:rPr>
          <w:color w:val="000000" w:themeColor="text1"/>
          <w:lang w:val="sr-Cyrl-RS"/>
        </w:rPr>
        <w:t>у</w:t>
      </w:r>
      <w:r w:rsidR="00E8193E" w:rsidRPr="007A05FB">
        <w:rPr>
          <w:color w:val="000000" w:themeColor="text1"/>
          <w:lang w:val="sr-Cyrl-RS"/>
        </w:rPr>
        <w:t>чних дисци</w:t>
      </w:r>
      <w:r w:rsidR="00DF2008" w:rsidRPr="007A05FB">
        <w:rPr>
          <w:color w:val="000000" w:themeColor="text1"/>
          <w:lang w:val="sr-Cyrl-RS"/>
        </w:rPr>
        <w:t xml:space="preserve">плина </w:t>
      </w:r>
      <w:r w:rsidR="00857DDD">
        <w:rPr>
          <w:lang w:val="sr-Cyrl-RS"/>
        </w:rPr>
        <w:t>и струка</w:t>
      </w:r>
      <w:r w:rsidR="007A05FB">
        <w:rPr>
          <w:lang w:val="sr-Cyrl-RS"/>
        </w:rPr>
        <w:t>.</w:t>
      </w:r>
      <w:r w:rsidR="00353EBB">
        <w:rPr>
          <w:lang w:val="sr-Cyrl-RS"/>
        </w:rPr>
        <w:t xml:space="preserve"> </w:t>
      </w:r>
      <w:r w:rsidR="00812125">
        <w:rPr>
          <w:lang w:val="sr-Cyrl-RS"/>
        </w:rPr>
        <w:t xml:space="preserve">Основна мисија Гласника биће да се на стручан, темељан, критички и методички начин обрађују све теме које ће допринијети расвјетљавању и бољем познавању прошлости Прњавора и његовог простора, живота људи, процеса и догађаја. </w:t>
      </w:r>
    </w:p>
    <w:p w14:paraId="23EAEDAA" w14:textId="5A46F186" w:rsidR="00812125" w:rsidRDefault="00450B83" w:rsidP="00E8193E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812125" w:rsidRPr="00812125">
        <w:rPr>
          <w:i/>
          <w:lang w:val="sr-Cyrl-RS"/>
        </w:rPr>
        <w:t>Гласник Завичајног музеја у Прњавору</w:t>
      </w:r>
      <w:r w:rsidR="00812125">
        <w:rPr>
          <w:lang w:val="sr-Cyrl-RS"/>
        </w:rPr>
        <w:t xml:space="preserve"> послужиће да на једном </w:t>
      </w:r>
      <w:r w:rsidR="00967BB7">
        <w:rPr>
          <w:lang w:val="sr-Cyrl-RS"/>
        </w:rPr>
        <w:t xml:space="preserve">мјесту </w:t>
      </w:r>
      <w:r w:rsidR="00392F77">
        <w:rPr>
          <w:lang w:val="sr-Cyrl-RS"/>
        </w:rPr>
        <w:t xml:space="preserve">и </w:t>
      </w:r>
      <w:r w:rsidR="00812125">
        <w:rPr>
          <w:lang w:val="sr-Cyrl-RS"/>
        </w:rPr>
        <w:t>микроплану</w:t>
      </w:r>
      <w:r w:rsidR="00392F77">
        <w:rPr>
          <w:lang w:val="sr-Cyrl-RS"/>
        </w:rPr>
        <w:t>,</w:t>
      </w:r>
      <w:r w:rsidR="00812125">
        <w:rPr>
          <w:lang w:val="sr-Cyrl-RS"/>
        </w:rPr>
        <w:t xml:space="preserve"> </w:t>
      </w:r>
      <w:r w:rsidR="00812125" w:rsidRPr="00812125">
        <w:rPr>
          <w:lang w:val="sr-Cyrl-RS"/>
        </w:rPr>
        <w:t>прикупљањем и об</w:t>
      </w:r>
      <w:r>
        <w:rPr>
          <w:lang w:val="sr-Cyrl-RS"/>
        </w:rPr>
        <w:t>јављивањем извора, архивске грађ</w:t>
      </w:r>
      <w:r w:rsidR="00812125" w:rsidRPr="00812125">
        <w:rPr>
          <w:lang w:val="sr-Cyrl-RS"/>
        </w:rPr>
        <w:t>е,</w:t>
      </w:r>
      <w:r>
        <w:rPr>
          <w:lang w:val="sr-Cyrl-RS"/>
        </w:rPr>
        <w:t xml:space="preserve"> и коначно добијањем</w:t>
      </w:r>
      <w:r w:rsidR="00392F77">
        <w:rPr>
          <w:lang w:val="sr-Cyrl-RS"/>
        </w:rPr>
        <w:t xml:space="preserve"> и објављивањем</w:t>
      </w:r>
      <w:r>
        <w:rPr>
          <w:lang w:val="sr-Cyrl-RS"/>
        </w:rPr>
        <w:t xml:space="preserve"> стручног, научно-истраживачког рада, за будућност </w:t>
      </w:r>
      <w:r w:rsidR="00392F77">
        <w:rPr>
          <w:lang w:val="sr-Cyrl-RS"/>
        </w:rPr>
        <w:t xml:space="preserve">и у насљеђе </w:t>
      </w:r>
      <w:r>
        <w:rPr>
          <w:lang w:val="sr-Cyrl-RS"/>
        </w:rPr>
        <w:t>оставимо</w:t>
      </w:r>
      <w:r w:rsidR="00392F77">
        <w:rPr>
          <w:lang w:val="sr-Cyrl-RS"/>
        </w:rPr>
        <w:t xml:space="preserve"> траг</w:t>
      </w:r>
      <w:r w:rsidR="00967BB7">
        <w:rPr>
          <w:lang w:val="sr-Cyrl-RS"/>
        </w:rPr>
        <w:t xml:space="preserve"> и показатељ онима који ће доћи</w:t>
      </w:r>
      <w:r w:rsidR="003D1965">
        <w:rPr>
          <w:lang w:val="sr-Cyrl-RS"/>
        </w:rPr>
        <w:t>,</w:t>
      </w:r>
      <w:r w:rsidR="00967BB7">
        <w:rPr>
          <w:lang w:val="sr-Cyrl-RS"/>
        </w:rPr>
        <w:t xml:space="preserve"> да смо бринули за своју прошлост и народ.</w:t>
      </w:r>
      <w:r>
        <w:rPr>
          <w:lang w:val="sr-Cyrl-RS"/>
        </w:rPr>
        <w:t xml:space="preserve"> </w:t>
      </w:r>
      <w:r w:rsidR="007A05FB">
        <w:rPr>
          <w:lang w:val="sr-Cyrl-RS"/>
        </w:rPr>
        <w:t xml:space="preserve">Радови у </w:t>
      </w:r>
      <w:r w:rsidR="00967BB7" w:rsidRPr="00967BB7">
        <w:rPr>
          <w:i/>
          <w:lang w:val="sr-Cyrl-RS"/>
        </w:rPr>
        <w:t>Гласник</w:t>
      </w:r>
      <w:r w:rsidR="007A05FB">
        <w:rPr>
          <w:i/>
          <w:lang w:val="sr-Cyrl-RS"/>
        </w:rPr>
        <w:t>у</w:t>
      </w:r>
      <w:r w:rsidR="00967BB7" w:rsidRPr="00967BB7">
        <w:rPr>
          <w:i/>
          <w:lang w:val="sr-Cyrl-RS"/>
        </w:rPr>
        <w:t xml:space="preserve"> Завичајног музеја у Прњавору</w:t>
      </w:r>
      <w:r w:rsidR="00967BB7">
        <w:rPr>
          <w:lang w:val="sr-Cyrl-RS"/>
        </w:rPr>
        <w:t xml:space="preserve"> </w:t>
      </w:r>
      <w:r w:rsidR="007A05FB">
        <w:rPr>
          <w:lang w:val="sr-Cyrl-RS"/>
        </w:rPr>
        <w:t>треба да одговарају</w:t>
      </w:r>
      <w:r w:rsidR="00967BB7">
        <w:rPr>
          <w:lang w:val="sr-Cyrl-RS"/>
        </w:rPr>
        <w:t xml:space="preserve"> свим</w:t>
      </w:r>
      <w:r w:rsidR="00812125" w:rsidRPr="00812125">
        <w:rPr>
          <w:lang w:val="sr-Cyrl-RS"/>
        </w:rPr>
        <w:t xml:space="preserve"> захтјевима критичког метода и рецензентске процедуре</w:t>
      </w:r>
      <w:r w:rsidR="007A05FB">
        <w:rPr>
          <w:lang w:val="sr-Cyrl-RS"/>
        </w:rPr>
        <w:t xml:space="preserve">. </w:t>
      </w:r>
    </w:p>
    <w:p w14:paraId="50066E0E" w14:textId="77777777" w:rsidR="00353EBB" w:rsidRDefault="00353EBB" w:rsidP="00E8193E">
      <w:pPr>
        <w:jc w:val="both"/>
        <w:rPr>
          <w:lang w:val="sr-Cyrl-RS"/>
        </w:rPr>
      </w:pPr>
    </w:p>
    <w:p w14:paraId="6E0FC361" w14:textId="78265164" w:rsidR="00E8193E" w:rsidRDefault="00E8193E" w:rsidP="00E8193E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276FBB">
        <w:rPr>
          <w:lang w:val="sr-Cyrl-RS"/>
        </w:rPr>
        <w:t xml:space="preserve"> </w:t>
      </w:r>
      <w:r>
        <w:rPr>
          <w:lang w:val="sr-Cyrl-RS"/>
        </w:rPr>
        <w:t xml:space="preserve">Радови у </w:t>
      </w:r>
      <w:r w:rsidRPr="002C2006">
        <w:rPr>
          <w:i/>
          <w:lang w:val="sr-Cyrl-RS"/>
        </w:rPr>
        <w:t>Гласнику Завичајно</w:t>
      </w:r>
      <w:r w:rsidR="00450B83" w:rsidRPr="002C2006">
        <w:rPr>
          <w:i/>
          <w:lang w:val="sr-Cyrl-RS"/>
        </w:rPr>
        <w:t>г музеја у Прњавору</w:t>
      </w:r>
      <w:r w:rsidR="00450B83">
        <w:rPr>
          <w:lang w:val="sr-Cyrl-RS"/>
        </w:rPr>
        <w:t xml:space="preserve"> објављују </w:t>
      </w:r>
      <w:r w:rsidR="00E24DBB">
        <w:rPr>
          <w:lang w:val="sr-Cyrl-RS"/>
        </w:rPr>
        <w:t xml:space="preserve">се </w:t>
      </w:r>
      <w:r w:rsidR="00450B83">
        <w:rPr>
          <w:lang w:val="sr-Cyrl-RS"/>
        </w:rPr>
        <w:t>у четири</w:t>
      </w:r>
      <w:r>
        <w:rPr>
          <w:lang w:val="sr-Cyrl-RS"/>
        </w:rPr>
        <w:t xml:space="preserve"> рубрике:</w:t>
      </w:r>
    </w:p>
    <w:p w14:paraId="4C84EC83" w14:textId="77777777" w:rsidR="00353EBB" w:rsidRDefault="00353EBB" w:rsidP="00E8193E">
      <w:pPr>
        <w:jc w:val="both"/>
        <w:rPr>
          <w:lang w:val="sr-Cyrl-RS"/>
        </w:rPr>
      </w:pPr>
    </w:p>
    <w:p w14:paraId="7648BAA4" w14:textId="659A5C84" w:rsidR="00E8193E" w:rsidRPr="00E8193E" w:rsidRDefault="00E8193E" w:rsidP="00E8193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bCs/>
          <w:lang w:val="sr-Cyrl-RS"/>
        </w:rPr>
        <w:t xml:space="preserve">Истраживања – </w:t>
      </w:r>
      <w:r>
        <w:rPr>
          <w:lang w:val="sr-Cyrl-RS"/>
        </w:rPr>
        <w:t>објављују се</w:t>
      </w:r>
      <w:r w:rsidR="00857DDD">
        <w:rPr>
          <w:lang w:val="sr-Cyrl-RS"/>
        </w:rPr>
        <w:t xml:space="preserve"> оригинал</w:t>
      </w:r>
      <w:r w:rsidR="00A66AF8">
        <w:rPr>
          <w:lang w:val="sr-Cyrl-RS"/>
        </w:rPr>
        <w:t>ни научни радови, прег</w:t>
      </w:r>
      <w:r>
        <w:rPr>
          <w:lang w:val="sr-Cyrl-RS"/>
        </w:rPr>
        <w:t xml:space="preserve">ледни </w:t>
      </w:r>
      <w:r w:rsidR="00360323">
        <w:rPr>
          <w:lang w:val="sr-Cyrl-RS"/>
        </w:rPr>
        <w:t xml:space="preserve">научни </w:t>
      </w:r>
      <w:r>
        <w:rPr>
          <w:lang w:val="sr-Cyrl-RS"/>
        </w:rPr>
        <w:t>радови, стручни радови</w:t>
      </w:r>
      <w:r w:rsidR="00360323">
        <w:rPr>
          <w:lang w:val="sr-Cyrl-RS"/>
        </w:rPr>
        <w:t xml:space="preserve"> и чланци</w:t>
      </w:r>
      <w:r>
        <w:rPr>
          <w:lang w:val="sr-Cyrl-RS"/>
        </w:rPr>
        <w:t xml:space="preserve"> који с</w:t>
      </w:r>
      <w:r w:rsidR="002A0963">
        <w:rPr>
          <w:lang w:val="sr-Cyrl-RS"/>
        </w:rPr>
        <w:t>е</w:t>
      </w:r>
      <w:r>
        <w:rPr>
          <w:lang w:val="sr-Cyrl-RS"/>
        </w:rPr>
        <w:t xml:space="preserve"> односе на г</w:t>
      </w:r>
      <w:r w:rsidR="002C2006">
        <w:rPr>
          <w:lang w:val="sr-Cyrl-RS"/>
        </w:rPr>
        <w:t>оре навед</w:t>
      </w:r>
      <w:r w:rsidR="00B74F58">
        <w:t>e</w:t>
      </w:r>
      <w:r w:rsidR="002C2006">
        <w:rPr>
          <w:lang w:val="sr-Cyrl-RS"/>
        </w:rPr>
        <w:t>не просторне одреднице</w:t>
      </w:r>
      <w:r>
        <w:rPr>
          <w:lang w:val="sr-Cyrl-RS"/>
        </w:rPr>
        <w:t xml:space="preserve"> из различитих </w:t>
      </w:r>
      <w:r w:rsidR="00857DDD">
        <w:rPr>
          <w:lang w:val="sr-Cyrl-RS"/>
        </w:rPr>
        <w:t xml:space="preserve">научних </w:t>
      </w:r>
      <w:r>
        <w:rPr>
          <w:lang w:val="sr-Cyrl-RS"/>
        </w:rPr>
        <w:t>области</w:t>
      </w:r>
      <w:r w:rsidR="00B74F58">
        <w:rPr>
          <w:lang w:val="sr-Cyrl-RS"/>
        </w:rPr>
        <w:t>: историја, ар</w:t>
      </w:r>
      <w:r w:rsidR="00175004">
        <w:rPr>
          <w:lang w:val="sr-Cyrl-RS"/>
        </w:rPr>
        <w:t>х</w:t>
      </w:r>
      <w:r w:rsidR="00B74F58">
        <w:t>e</w:t>
      </w:r>
      <w:r w:rsidR="00175004">
        <w:rPr>
          <w:lang w:val="sr-Cyrl-RS"/>
        </w:rPr>
        <w:t>о</w:t>
      </w:r>
      <w:r w:rsidR="00B74F58">
        <w:rPr>
          <w:lang w:val="sr-Cyrl-RS"/>
        </w:rPr>
        <w:t>логија, етнологија, етномузикол</w:t>
      </w:r>
      <w:r w:rsidR="00175004">
        <w:rPr>
          <w:lang w:val="sr-Cyrl-RS"/>
        </w:rPr>
        <w:t>огија, теологија, географија итд.</w:t>
      </w:r>
      <w:r w:rsidR="006B0EA4">
        <w:rPr>
          <w:lang w:val="sr-Latn-RS"/>
        </w:rPr>
        <w:t>,</w:t>
      </w:r>
      <w:r w:rsidR="00175004">
        <w:rPr>
          <w:lang w:val="sr-Cyrl-RS"/>
        </w:rPr>
        <w:t xml:space="preserve"> који ће чинити </w:t>
      </w:r>
      <w:r w:rsidR="007F2820">
        <w:rPr>
          <w:lang w:val="sr-Cyrl-RS"/>
        </w:rPr>
        <w:t xml:space="preserve">и бити разврстани у </w:t>
      </w:r>
      <w:r w:rsidR="00175004">
        <w:rPr>
          <w:lang w:val="sr-Cyrl-RS"/>
        </w:rPr>
        <w:t>посебне поднаслове.</w:t>
      </w:r>
    </w:p>
    <w:p w14:paraId="1AD11B80" w14:textId="212EAEAC" w:rsidR="00E8193E" w:rsidRPr="00E8193E" w:rsidRDefault="00E8193E" w:rsidP="00E8193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bCs/>
          <w:lang w:val="sr-Cyrl-RS"/>
        </w:rPr>
        <w:t xml:space="preserve">Извори – </w:t>
      </w:r>
      <w:r w:rsidR="00360323">
        <w:rPr>
          <w:bCs/>
          <w:lang w:val="sr-Cyrl-RS"/>
        </w:rPr>
        <w:t>објављу</w:t>
      </w:r>
      <w:r w:rsidR="007A05FB">
        <w:rPr>
          <w:bCs/>
          <w:lang w:val="sr-Cyrl-RS"/>
        </w:rPr>
        <w:t>ју се к</w:t>
      </w:r>
      <w:r>
        <w:rPr>
          <w:lang w:val="sr-Cyrl-RS"/>
        </w:rPr>
        <w:t>ритички пр</w:t>
      </w:r>
      <w:r w:rsidR="007C2B21">
        <w:rPr>
          <w:lang w:val="sr-Cyrl-RS"/>
        </w:rPr>
        <w:t>и</w:t>
      </w:r>
      <w:r>
        <w:rPr>
          <w:lang w:val="sr-Cyrl-RS"/>
        </w:rPr>
        <w:t>ређени и обрађени извори са наведен</w:t>
      </w:r>
      <w:r w:rsidR="002A0963">
        <w:rPr>
          <w:lang w:val="sr-Cyrl-RS"/>
        </w:rPr>
        <w:t>их просторних одредница</w:t>
      </w:r>
      <w:r>
        <w:rPr>
          <w:lang w:val="sr-Cyrl-RS"/>
        </w:rPr>
        <w:t>: документи</w:t>
      </w:r>
      <w:r w:rsidR="00B90B9F">
        <w:rPr>
          <w:lang w:val="sr-Cyrl-RS"/>
        </w:rPr>
        <w:t>,</w:t>
      </w:r>
      <w:r>
        <w:rPr>
          <w:lang w:val="sr-Cyrl-RS"/>
        </w:rPr>
        <w:t xml:space="preserve"> артефакти</w:t>
      </w:r>
      <w:r w:rsidR="00B90B9F">
        <w:rPr>
          <w:lang w:val="sr-Cyrl-RS"/>
        </w:rPr>
        <w:t>,</w:t>
      </w:r>
      <w:r w:rsidR="00A66AF8">
        <w:rPr>
          <w:lang w:val="sr-Cyrl-RS"/>
        </w:rPr>
        <w:t xml:space="preserve"> </w:t>
      </w:r>
      <w:r>
        <w:rPr>
          <w:lang w:val="sr-Cyrl-RS"/>
        </w:rPr>
        <w:t>свједочанства</w:t>
      </w:r>
      <w:r w:rsidR="00A66AF8">
        <w:rPr>
          <w:lang w:val="sr-Cyrl-RS"/>
        </w:rPr>
        <w:t xml:space="preserve">, </w:t>
      </w:r>
      <w:r w:rsidR="007C2B21">
        <w:rPr>
          <w:lang w:val="sr-Cyrl-RS"/>
        </w:rPr>
        <w:t>сјећања</w:t>
      </w:r>
      <w:r w:rsidR="00A66AF8">
        <w:rPr>
          <w:lang w:val="sr-Cyrl-RS"/>
        </w:rPr>
        <w:t>,</w:t>
      </w:r>
      <w:r w:rsidR="00446BC8">
        <w:rPr>
          <w:lang w:val="sr-Cyrl-RS"/>
        </w:rPr>
        <w:t xml:space="preserve"> ф</w:t>
      </w:r>
      <w:r w:rsidR="00B90B9F">
        <w:rPr>
          <w:lang w:val="sr-Cyrl-RS"/>
        </w:rPr>
        <w:t xml:space="preserve">отографије и сл. </w:t>
      </w:r>
      <w:r w:rsidR="007A05FB">
        <w:rPr>
          <w:lang w:val="sr-Cyrl-RS"/>
        </w:rPr>
        <w:t>У раду за ову рубрику</w:t>
      </w:r>
      <w:r w:rsidR="00B90B9F">
        <w:rPr>
          <w:lang w:val="sr-Cyrl-RS"/>
        </w:rPr>
        <w:t xml:space="preserve"> </w:t>
      </w:r>
      <w:r w:rsidR="00446BC8">
        <w:rPr>
          <w:lang w:val="sr-Cyrl-RS"/>
        </w:rPr>
        <w:t>обавезно приложити фото</w:t>
      </w:r>
      <w:r w:rsidR="007F2820">
        <w:rPr>
          <w:lang w:val="sr-Cyrl-RS"/>
        </w:rPr>
        <w:t>графију артефакта</w:t>
      </w:r>
      <w:r w:rsidR="006A4737">
        <w:rPr>
          <w:lang w:val="sr-Latn-RS"/>
        </w:rPr>
        <w:t xml:space="preserve"> </w:t>
      </w:r>
      <w:r w:rsidR="007F2820">
        <w:rPr>
          <w:lang w:val="sr-Cyrl-RS"/>
        </w:rPr>
        <w:t xml:space="preserve">и </w:t>
      </w:r>
      <w:r w:rsidR="00B90B9F">
        <w:rPr>
          <w:lang w:val="sr-Cyrl-RS"/>
        </w:rPr>
        <w:t xml:space="preserve"> документа</w:t>
      </w:r>
      <w:r w:rsidR="007F2820">
        <w:rPr>
          <w:lang w:val="sr-Cyrl-RS"/>
        </w:rPr>
        <w:t>.</w:t>
      </w:r>
      <w:r w:rsidR="007A05FB">
        <w:rPr>
          <w:lang w:val="sr-Cyrl-RS"/>
        </w:rPr>
        <w:t xml:space="preserve"> </w:t>
      </w:r>
      <w:r w:rsidR="002A0963">
        <w:rPr>
          <w:lang w:val="sr-Cyrl-RS"/>
        </w:rPr>
        <w:t>Навести гд</w:t>
      </w:r>
      <w:r w:rsidR="002C2006">
        <w:rPr>
          <w:lang w:val="sr-Cyrl-RS"/>
        </w:rPr>
        <w:t>ј</w:t>
      </w:r>
      <w:r w:rsidR="002A0963">
        <w:rPr>
          <w:lang w:val="sr-Cyrl-RS"/>
        </w:rPr>
        <w:t xml:space="preserve">е се приређени извор налази, </w:t>
      </w:r>
      <w:r w:rsidR="007F2820">
        <w:rPr>
          <w:lang w:val="sr-Cyrl-RS"/>
        </w:rPr>
        <w:t xml:space="preserve">на који начин се до њега дошло, </w:t>
      </w:r>
      <w:r w:rsidR="002A0963">
        <w:rPr>
          <w:lang w:val="sr-Cyrl-RS"/>
        </w:rPr>
        <w:t xml:space="preserve">његов краћи опис, околности </w:t>
      </w:r>
      <w:r w:rsidR="005315D5">
        <w:rPr>
          <w:lang w:val="sr-Cyrl-RS"/>
        </w:rPr>
        <w:t>настан</w:t>
      </w:r>
      <w:r w:rsidR="002A0963">
        <w:rPr>
          <w:lang w:val="sr-Cyrl-RS"/>
        </w:rPr>
        <w:t>к</w:t>
      </w:r>
      <w:r w:rsidR="005315D5">
        <w:rPr>
          <w:lang w:val="sr-Latn-RS"/>
        </w:rPr>
        <w:t>a</w:t>
      </w:r>
      <w:r w:rsidR="002A0963">
        <w:rPr>
          <w:lang w:val="sr-Cyrl-RS"/>
        </w:rPr>
        <w:t xml:space="preserve"> и друге карактерист</w:t>
      </w:r>
      <w:r w:rsidR="00B74F58">
        <w:rPr>
          <w:lang w:val="sr-Cyrl-RS"/>
        </w:rPr>
        <w:t>и</w:t>
      </w:r>
      <w:r w:rsidR="002A0963">
        <w:rPr>
          <w:lang w:val="sr-Cyrl-RS"/>
        </w:rPr>
        <w:t xml:space="preserve">ке документа. Потом појаснити личности и појмове који се у њему помињу. </w:t>
      </w:r>
    </w:p>
    <w:p w14:paraId="327C1C0B" w14:textId="4DD6CC2C" w:rsidR="00E8193E" w:rsidRPr="00E8193E" w:rsidRDefault="00E8193E" w:rsidP="001F5FE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bCs/>
          <w:lang w:val="sr-Cyrl-RS"/>
        </w:rPr>
        <w:t xml:space="preserve">Лексикон </w:t>
      </w:r>
      <w:r w:rsidR="006A4737">
        <w:rPr>
          <w:b/>
          <w:bCs/>
          <w:lang w:val="sr-Cyrl-RS"/>
        </w:rPr>
        <w:t>Прњавораца</w:t>
      </w:r>
      <w:r w:rsidR="00226661">
        <w:rPr>
          <w:b/>
          <w:bCs/>
          <w:lang w:val="sr-Cyrl-RS"/>
        </w:rPr>
        <w:t xml:space="preserve"> - </w:t>
      </w:r>
      <w:r w:rsidR="007F2820">
        <w:rPr>
          <w:lang w:val="sr-Cyrl-RS"/>
        </w:rPr>
        <w:t>о</w:t>
      </w:r>
      <w:r w:rsidR="007C2B21">
        <w:rPr>
          <w:lang w:val="sr-Cyrl-RS"/>
        </w:rPr>
        <w:t xml:space="preserve">бјављују се </w:t>
      </w:r>
      <w:r w:rsidR="00A66AF8">
        <w:rPr>
          <w:lang w:val="sr-Cyrl-RS"/>
        </w:rPr>
        <w:t>биографије</w:t>
      </w:r>
      <w:r w:rsidR="001F5FE1">
        <w:rPr>
          <w:lang w:val="sr-Cyrl-RS"/>
        </w:rPr>
        <w:t xml:space="preserve"> </w:t>
      </w:r>
      <w:r w:rsidR="001F5FE1" w:rsidRPr="001F5FE1">
        <w:rPr>
          <w:lang w:val="sr-Cyrl-RS"/>
        </w:rPr>
        <w:t>значајних личности из прошл</w:t>
      </w:r>
      <w:r w:rsidR="00226661">
        <w:rPr>
          <w:lang w:val="sr-Cyrl-RS"/>
        </w:rPr>
        <w:t>ости Прњавора и његове околине (</w:t>
      </w:r>
      <w:r w:rsidR="001F5FE1" w:rsidRPr="001F5FE1">
        <w:rPr>
          <w:lang w:val="sr-Cyrl-RS"/>
        </w:rPr>
        <w:t xml:space="preserve">територија </w:t>
      </w:r>
      <w:r w:rsidR="00226661">
        <w:rPr>
          <w:lang w:val="sr-Cyrl-RS"/>
        </w:rPr>
        <w:t xml:space="preserve">бившег котара и среза, те данашње </w:t>
      </w:r>
      <w:r w:rsidR="001F5FE1" w:rsidRPr="001F5FE1">
        <w:rPr>
          <w:lang w:val="sr-Cyrl-RS"/>
        </w:rPr>
        <w:t>опш</w:t>
      </w:r>
      <w:r w:rsidR="00226661">
        <w:rPr>
          <w:lang w:val="sr-Cyrl-RS"/>
        </w:rPr>
        <w:t>тине)</w:t>
      </w:r>
      <w:r w:rsidR="002A0963">
        <w:rPr>
          <w:lang w:val="sr-Cyrl-RS"/>
        </w:rPr>
        <w:t>. Оне треба да буду</w:t>
      </w:r>
      <w:r w:rsidR="00243D55">
        <w:rPr>
          <w:lang w:val="sr-Cyrl-RS"/>
        </w:rPr>
        <w:t xml:space="preserve"> </w:t>
      </w:r>
      <w:r w:rsidR="001F5FE1">
        <w:rPr>
          <w:lang w:val="sr-Cyrl-RS"/>
        </w:rPr>
        <w:t>облика и</w:t>
      </w:r>
      <w:r w:rsidR="00A66AF8">
        <w:rPr>
          <w:lang w:val="sr-Cyrl-RS"/>
        </w:rPr>
        <w:t xml:space="preserve"> </w:t>
      </w:r>
      <w:r w:rsidR="007C2B21">
        <w:rPr>
          <w:lang w:val="sr-Cyrl-RS"/>
        </w:rPr>
        <w:t>карактера енциклопедијск</w:t>
      </w:r>
      <w:r w:rsidR="00095F47">
        <w:rPr>
          <w:lang w:val="sr-Cyrl-RS"/>
        </w:rPr>
        <w:t>е</w:t>
      </w:r>
      <w:r w:rsidR="007C2B21">
        <w:rPr>
          <w:lang w:val="sr-Cyrl-RS"/>
        </w:rPr>
        <w:t xml:space="preserve"> одреднице</w:t>
      </w:r>
      <w:r w:rsidR="009A0688">
        <w:rPr>
          <w:lang w:val="sr-Cyrl-RS"/>
        </w:rPr>
        <w:t>. У</w:t>
      </w:r>
      <w:r w:rsidR="00C758EF">
        <w:rPr>
          <w:lang w:val="sr-Cyrl-RS"/>
        </w:rPr>
        <w:t xml:space="preserve"> </w:t>
      </w:r>
      <w:r w:rsidR="009A0688">
        <w:rPr>
          <w:lang w:val="sr-Cyrl-RS"/>
        </w:rPr>
        <w:t xml:space="preserve">сваком броју Гласника </w:t>
      </w:r>
      <w:r w:rsidR="00226661">
        <w:rPr>
          <w:lang w:val="sr-Cyrl-RS"/>
        </w:rPr>
        <w:t xml:space="preserve">може се објавити највише </w:t>
      </w:r>
      <w:r w:rsidR="002C2006">
        <w:rPr>
          <w:lang w:val="sr-Cyrl-RS"/>
        </w:rPr>
        <w:t>седам</w:t>
      </w:r>
      <w:r w:rsidR="009A0688">
        <w:rPr>
          <w:lang w:val="sr-Cyrl-RS"/>
        </w:rPr>
        <w:t xml:space="preserve"> одредница</w:t>
      </w:r>
      <w:r w:rsidR="00A66AF8">
        <w:rPr>
          <w:lang w:val="sr-Cyrl-RS"/>
        </w:rPr>
        <w:t>,</w:t>
      </w:r>
      <w:r w:rsidR="009A0688">
        <w:rPr>
          <w:lang w:val="sr-Cyrl-RS"/>
        </w:rPr>
        <w:t xml:space="preserve"> а један </w:t>
      </w:r>
      <w:r w:rsidR="00226661">
        <w:rPr>
          <w:lang w:val="sr-Cyrl-RS"/>
        </w:rPr>
        <w:t>аутор може обрадити најв</w:t>
      </w:r>
      <w:r w:rsidR="003D1965">
        <w:rPr>
          <w:lang w:val="sr-Cyrl-RS"/>
        </w:rPr>
        <w:t>и</w:t>
      </w:r>
      <w:r w:rsidR="00226661">
        <w:rPr>
          <w:lang w:val="sr-Cyrl-RS"/>
        </w:rPr>
        <w:t xml:space="preserve">ше </w:t>
      </w:r>
      <w:r w:rsidR="002C2006">
        <w:rPr>
          <w:lang w:val="sr-Cyrl-RS"/>
        </w:rPr>
        <w:t>двије</w:t>
      </w:r>
      <w:r w:rsidR="00226661">
        <w:rPr>
          <w:lang w:val="sr-Cyrl-RS"/>
        </w:rPr>
        <w:t xml:space="preserve"> личности. У овој рубрици објављују се и радови који обрађују геогр</w:t>
      </w:r>
      <w:r w:rsidR="00D94FA6">
        <w:rPr>
          <w:lang w:val="sr-Cyrl-RS"/>
        </w:rPr>
        <w:t>а</w:t>
      </w:r>
      <w:r w:rsidR="00226661">
        <w:rPr>
          <w:lang w:val="sr-Cyrl-RS"/>
        </w:rPr>
        <w:t>фске</w:t>
      </w:r>
      <w:r w:rsidR="007C2B21">
        <w:rPr>
          <w:lang w:val="sr-Cyrl-RS"/>
        </w:rPr>
        <w:t xml:space="preserve"> </w:t>
      </w:r>
      <w:r w:rsidR="00226661">
        <w:rPr>
          <w:lang w:val="sr-Cyrl-RS"/>
        </w:rPr>
        <w:t xml:space="preserve">одреднице и </w:t>
      </w:r>
      <w:r w:rsidR="00D94FA6">
        <w:rPr>
          <w:lang w:val="sr-Cyrl-RS"/>
        </w:rPr>
        <w:t>појмове</w:t>
      </w:r>
      <w:r w:rsidR="00226661">
        <w:rPr>
          <w:lang w:val="sr-Cyrl-RS"/>
        </w:rPr>
        <w:t xml:space="preserve"> (села, топоними, </w:t>
      </w:r>
      <w:r w:rsidR="00D94FA6">
        <w:rPr>
          <w:lang w:val="sr-Cyrl-RS"/>
        </w:rPr>
        <w:t xml:space="preserve">локалитети, </w:t>
      </w:r>
      <w:r w:rsidR="00226661">
        <w:rPr>
          <w:lang w:val="sr-Cyrl-RS"/>
        </w:rPr>
        <w:t>легенде</w:t>
      </w:r>
      <w:r w:rsidR="00D94FA6">
        <w:rPr>
          <w:lang w:val="sr-Cyrl-RS"/>
        </w:rPr>
        <w:t xml:space="preserve">, архаизми и сл.) са поменутог простора, највише </w:t>
      </w:r>
      <w:r w:rsidR="002C2006">
        <w:rPr>
          <w:lang w:val="sr-Cyrl-RS"/>
        </w:rPr>
        <w:t>три</w:t>
      </w:r>
      <w:r w:rsidR="002A0963">
        <w:rPr>
          <w:lang w:val="sr-Cyrl-RS"/>
        </w:rPr>
        <w:t xml:space="preserve"> </w:t>
      </w:r>
      <w:r w:rsidR="00D94FA6">
        <w:rPr>
          <w:lang w:val="sr-Cyrl-RS"/>
        </w:rPr>
        <w:t>одреднице</w:t>
      </w:r>
      <w:r w:rsidR="007C2B21">
        <w:rPr>
          <w:lang w:val="sr-Cyrl-RS"/>
        </w:rPr>
        <w:t xml:space="preserve"> у сва</w:t>
      </w:r>
      <w:r w:rsidR="00D94FA6">
        <w:rPr>
          <w:lang w:val="sr-Cyrl-RS"/>
        </w:rPr>
        <w:t xml:space="preserve">ком броју Гласника, а један аутор може објавити највише </w:t>
      </w:r>
      <w:r w:rsidR="00493D8B">
        <w:rPr>
          <w:lang w:val="sr-Cyrl-RS"/>
        </w:rPr>
        <w:t>једну</w:t>
      </w:r>
      <w:r w:rsidR="00D94FA6">
        <w:rPr>
          <w:lang w:val="sr-Cyrl-RS"/>
        </w:rPr>
        <w:t xml:space="preserve"> одредницу</w:t>
      </w:r>
      <w:r w:rsidR="007C2B21">
        <w:rPr>
          <w:lang w:val="sr-Cyrl-RS"/>
        </w:rPr>
        <w:t xml:space="preserve"> у наведеном формату</w:t>
      </w:r>
      <w:r w:rsidR="00175004">
        <w:rPr>
          <w:lang w:val="sr-Cyrl-RS"/>
        </w:rPr>
        <w:t xml:space="preserve">. </w:t>
      </w:r>
    </w:p>
    <w:p w14:paraId="255CC63A" w14:textId="47D8D40D" w:rsidR="00E8193E" w:rsidRDefault="00E8193E" w:rsidP="00E8193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bCs/>
          <w:lang w:val="sr-Cyrl-RS"/>
        </w:rPr>
        <w:t xml:space="preserve">Прилози </w:t>
      </w:r>
      <w:r w:rsidR="007C2B21">
        <w:rPr>
          <w:lang w:val="sr-Cyrl-RS"/>
        </w:rPr>
        <w:t>– прикази књига, ставови,</w:t>
      </w:r>
      <w:r w:rsidR="00226661">
        <w:rPr>
          <w:lang w:val="sr-Cyrl-RS"/>
        </w:rPr>
        <w:t xml:space="preserve"> </w:t>
      </w:r>
      <w:r w:rsidR="00C939C8">
        <w:rPr>
          <w:lang w:val="sr-Cyrl-RS"/>
        </w:rPr>
        <w:t xml:space="preserve">осврти, </w:t>
      </w:r>
      <w:r w:rsidR="00226661">
        <w:rPr>
          <w:lang w:val="sr-Cyrl-RS"/>
        </w:rPr>
        <w:t>полемике, критике,</w:t>
      </w:r>
      <w:r w:rsidR="007C2B21">
        <w:rPr>
          <w:lang w:val="sr-Cyrl-RS"/>
        </w:rPr>
        <w:t xml:space="preserve"> </w:t>
      </w:r>
      <w:r w:rsidR="00360323">
        <w:rPr>
          <w:lang w:val="sr-Cyrl-RS"/>
        </w:rPr>
        <w:t xml:space="preserve">информативни прилози, </w:t>
      </w:r>
      <w:r w:rsidR="007C2B21">
        <w:rPr>
          <w:lang w:val="sr-Cyrl-RS"/>
        </w:rPr>
        <w:t>Ин мемориам и друго</w:t>
      </w:r>
      <w:r w:rsidR="007F2820">
        <w:rPr>
          <w:lang w:val="sr-Cyrl-RS"/>
        </w:rPr>
        <w:t>,</w:t>
      </w:r>
      <w:r w:rsidR="002A0963">
        <w:rPr>
          <w:lang w:val="sr-Cyrl-RS"/>
        </w:rPr>
        <w:t xml:space="preserve"> а који се односе на </w:t>
      </w:r>
      <w:r w:rsidR="002972C9">
        <w:rPr>
          <w:lang w:val="sr-Cyrl-RS"/>
        </w:rPr>
        <w:t>наведене</w:t>
      </w:r>
      <w:r w:rsidR="002A0963">
        <w:rPr>
          <w:lang w:val="sr-Cyrl-RS"/>
        </w:rPr>
        <w:t xml:space="preserve"> територијалне одреднице. </w:t>
      </w:r>
    </w:p>
    <w:p w14:paraId="5C4B935F" w14:textId="77777777" w:rsidR="00243D55" w:rsidRDefault="007C2B21" w:rsidP="007C2B21">
      <w:pPr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14:paraId="24A4545F" w14:textId="16EFADB7" w:rsidR="007C2B21" w:rsidRPr="00082F49" w:rsidRDefault="00243D55" w:rsidP="007C2B2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   </w:t>
      </w:r>
      <w:r w:rsidR="007C2B21">
        <w:rPr>
          <w:lang w:val="sr-Cyrl-RS"/>
        </w:rPr>
        <w:t xml:space="preserve">За прву и другу </w:t>
      </w:r>
      <w:r w:rsidR="00B90B9F">
        <w:rPr>
          <w:lang w:val="sr-Cyrl-RS"/>
        </w:rPr>
        <w:t xml:space="preserve">рубрику неопходно је да радови </w:t>
      </w:r>
      <w:r w:rsidR="007C2B21">
        <w:rPr>
          <w:lang w:val="sr-Cyrl-RS"/>
        </w:rPr>
        <w:t>садрже научни апарат.</w:t>
      </w:r>
      <w:r w:rsidR="007F2820">
        <w:rPr>
          <w:lang w:val="sr-Cyrl-RS"/>
        </w:rPr>
        <w:t xml:space="preserve"> Радови ће бити разв</w:t>
      </w:r>
      <w:r w:rsidR="00827234">
        <w:rPr>
          <w:lang w:val="sr-Cyrl-RS"/>
        </w:rPr>
        <w:t>рстани у посебне поднаслове: историја, археологија, етнологија, етномузикологија</w:t>
      </w:r>
      <w:r w:rsidR="007F2820">
        <w:rPr>
          <w:lang w:val="sr-Cyrl-RS"/>
        </w:rPr>
        <w:t xml:space="preserve"> и сл</w:t>
      </w:r>
      <w:r w:rsidR="006A4737">
        <w:rPr>
          <w:lang w:val="sr-Cyrl-RS"/>
        </w:rPr>
        <w:t>.</w:t>
      </w:r>
      <w:r w:rsidR="007C2B21">
        <w:rPr>
          <w:lang w:val="sr-Cyrl-RS"/>
        </w:rPr>
        <w:t xml:space="preserve"> У трећој рубрици је пожељно да постоји позивање на одговар</w:t>
      </w:r>
      <w:r w:rsidR="005315D5">
        <w:rPr>
          <w:lang w:val="sr-Cyrl-RS"/>
        </w:rPr>
        <w:t>а</w:t>
      </w:r>
      <w:r w:rsidR="007C2B21">
        <w:rPr>
          <w:lang w:val="sr-Cyrl-RS"/>
        </w:rPr>
        <w:t>јуће изворе и литературу</w:t>
      </w:r>
      <w:r w:rsidR="007F2820">
        <w:rPr>
          <w:lang w:val="sr-Cyrl-RS"/>
        </w:rPr>
        <w:t>,</w:t>
      </w:r>
      <w:r w:rsidR="009A0688">
        <w:rPr>
          <w:lang w:val="sr-Cyrl-RS"/>
        </w:rPr>
        <w:t xml:space="preserve"> </w:t>
      </w:r>
      <w:r w:rsidR="002A0963">
        <w:rPr>
          <w:lang w:val="sr-Cyrl-RS"/>
        </w:rPr>
        <w:t xml:space="preserve">а </w:t>
      </w:r>
      <w:r w:rsidR="009A0688">
        <w:rPr>
          <w:lang w:val="sr-Cyrl-RS"/>
        </w:rPr>
        <w:t>св</w:t>
      </w:r>
      <w:r w:rsidR="00095F47">
        <w:rPr>
          <w:lang w:val="sr-Cyrl-RS"/>
        </w:rPr>
        <w:t>а</w:t>
      </w:r>
      <w:r w:rsidR="009A0688">
        <w:rPr>
          <w:lang w:val="sr-Cyrl-RS"/>
        </w:rPr>
        <w:t>ка одредница мора бити пот</w:t>
      </w:r>
      <w:r w:rsidR="00095F47">
        <w:rPr>
          <w:lang w:val="sr-Cyrl-RS"/>
        </w:rPr>
        <w:t>п</w:t>
      </w:r>
      <w:r w:rsidR="003C4111">
        <w:rPr>
          <w:lang w:val="sr-Cyrl-RS"/>
        </w:rPr>
        <w:t>исана.</w:t>
      </w:r>
      <w:r w:rsidR="007C2B21">
        <w:rPr>
          <w:lang w:val="sr-Cyrl-RS"/>
        </w:rPr>
        <w:t xml:space="preserve"> Текстови </w:t>
      </w:r>
      <w:r w:rsidR="006A4737">
        <w:rPr>
          <w:lang w:val="sr-Cyrl-RS"/>
        </w:rPr>
        <w:t>у четвртој</w:t>
      </w:r>
      <w:r w:rsidR="00095F47">
        <w:rPr>
          <w:lang w:val="sr-Cyrl-RS"/>
        </w:rPr>
        <w:t xml:space="preserve"> рубрици </w:t>
      </w:r>
      <w:r w:rsidR="007C2B21">
        <w:rPr>
          <w:lang w:val="sr-Cyrl-RS"/>
        </w:rPr>
        <w:t>не морају да садрже научни апар</w:t>
      </w:r>
      <w:r w:rsidR="002A0963">
        <w:rPr>
          <w:lang w:val="sr-Cyrl-RS"/>
        </w:rPr>
        <w:t>ат.</w:t>
      </w:r>
      <w:r w:rsidR="00082F49">
        <w:rPr>
          <w:lang w:val="sr-Cyrl-RS"/>
        </w:rPr>
        <w:t xml:space="preserve"> Радови у </w:t>
      </w:r>
      <w:r w:rsidR="00082F49">
        <w:rPr>
          <w:i/>
          <w:iCs/>
          <w:lang w:val="sr-Cyrl-RS"/>
        </w:rPr>
        <w:t xml:space="preserve">Гласнику Завичајног музеја у Прњавору </w:t>
      </w:r>
      <w:r w:rsidR="00082F49">
        <w:rPr>
          <w:lang w:val="sr-Cyrl-RS"/>
        </w:rPr>
        <w:t>објављ</w:t>
      </w:r>
      <w:r w:rsidR="003C4111">
        <w:rPr>
          <w:lang w:val="sr-Cyrl-RS"/>
        </w:rPr>
        <w:t>у</w:t>
      </w:r>
      <w:r w:rsidR="00082F49">
        <w:rPr>
          <w:lang w:val="sr-Cyrl-RS"/>
        </w:rPr>
        <w:t>ју се на српском језику ћириличним писмом.</w:t>
      </w:r>
    </w:p>
    <w:p w14:paraId="1B39B9DB" w14:textId="59485EC4" w:rsidR="002A0963" w:rsidRDefault="002A0963" w:rsidP="007C2B21">
      <w:pPr>
        <w:jc w:val="both"/>
        <w:rPr>
          <w:lang w:val="sr-Cyrl-RS"/>
        </w:rPr>
      </w:pPr>
    </w:p>
    <w:p w14:paraId="3E292F5F" w14:textId="18582F51" w:rsidR="00D6543E" w:rsidRDefault="00D6543E" w:rsidP="007C2B21">
      <w:pPr>
        <w:jc w:val="both"/>
        <w:rPr>
          <w:lang w:val="sr-Cyrl-RS"/>
        </w:rPr>
      </w:pPr>
      <w:r>
        <w:rPr>
          <w:lang w:val="sr-Cyrl-RS"/>
        </w:rPr>
        <w:t xml:space="preserve">   Цитирање радова </w:t>
      </w:r>
      <w:r w:rsidR="002A0963">
        <w:rPr>
          <w:lang w:val="sr-Cyrl-RS"/>
        </w:rPr>
        <w:t xml:space="preserve">у првој и другој рубрици </w:t>
      </w:r>
      <w:r w:rsidR="002A0963" w:rsidRPr="00D6543E">
        <w:rPr>
          <w:i/>
          <w:lang w:val="sr-Cyrl-RS"/>
        </w:rPr>
        <w:t>Гласника Завичајног музеја у Прњавору</w:t>
      </w:r>
      <w:r w:rsidR="002A0963">
        <w:rPr>
          <w:lang w:val="sr-Cyrl-RS"/>
        </w:rPr>
        <w:t xml:space="preserve"> врши се према Чикашком стилу.</w:t>
      </w:r>
      <w:r w:rsidR="00493D8B">
        <w:rPr>
          <w:lang w:val="sr-Cyrl-RS"/>
        </w:rPr>
        <w:t xml:space="preserve"> Неоп</w:t>
      </w:r>
      <w:r w:rsidR="00082F49">
        <w:rPr>
          <w:lang w:val="sr-Cyrl-RS"/>
        </w:rPr>
        <w:t>х</w:t>
      </w:r>
      <w:r w:rsidR="00493D8B">
        <w:rPr>
          <w:lang w:val="sr-Cyrl-RS"/>
        </w:rPr>
        <w:t>о</w:t>
      </w:r>
      <w:r w:rsidR="00082F49">
        <w:rPr>
          <w:lang w:val="sr-Cyrl-RS"/>
        </w:rPr>
        <w:t xml:space="preserve">дно је уважавати писмо на ком је цитирани рад објављен. У горњем лијевом углу наводи се име и презиме аутора, титула и занимање, назив институције у </w:t>
      </w:r>
      <w:r w:rsidR="003C4111">
        <w:rPr>
          <w:lang w:val="sr-Cyrl-RS"/>
        </w:rPr>
        <w:t>којој је аутор запослен и елект</w:t>
      </w:r>
      <w:r w:rsidR="00082F49">
        <w:rPr>
          <w:lang w:val="sr-Cyrl-RS"/>
        </w:rPr>
        <w:t>р</w:t>
      </w:r>
      <w:r w:rsidR="003C4111">
        <w:rPr>
          <w:lang w:val="sr-Cyrl-RS"/>
        </w:rPr>
        <w:t>о</w:t>
      </w:r>
      <w:r w:rsidR="00082F49">
        <w:rPr>
          <w:lang w:val="sr-Cyrl-RS"/>
        </w:rPr>
        <w:t xml:space="preserve">нска адреса аутора. </w:t>
      </w:r>
    </w:p>
    <w:p w14:paraId="3D24D710" w14:textId="77777777" w:rsidR="00D6543E" w:rsidRDefault="00D6543E" w:rsidP="007C2B21">
      <w:pPr>
        <w:jc w:val="both"/>
        <w:rPr>
          <w:lang w:val="sr-Cyrl-RS"/>
        </w:rPr>
      </w:pPr>
    </w:p>
    <w:p w14:paraId="064ADB33" w14:textId="30B4EE22" w:rsidR="007254E3" w:rsidRDefault="00D6543E" w:rsidP="007C2B21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493D8B">
        <w:rPr>
          <w:lang w:val="sr-Cyrl-RS"/>
        </w:rPr>
        <w:t>Радови се пиш</w:t>
      </w:r>
      <w:r w:rsidR="002A0963">
        <w:rPr>
          <w:lang w:val="sr-Cyrl-RS"/>
        </w:rPr>
        <w:t xml:space="preserve">у у </w:t>
      </w:r>
      <w:r w:rsidR="002A0963">
        <w:rPr>
          <w:lang w:val="sr-Latn-BA"/>
        </w:rPr>
        <w:t xml:space="preserve">Times New Roman </w:t>
      </w:r>
      <w:r w:rsidR="002A0963">
        <w:rPr>
          <w:lang w:val="sr-Cyrl-RS"/>
        </w:rPr>
        <w:t>фонт</w:t>
      </w:r>
      <w:r w:rsidR="00813B5B">
        <w:rPr>
          <w:lang w:val="sr-Cyrl-RS"/>
        </w:rPr>
        <w:t>у, величина слова</w:t>
      </w:r>
      <w:r w:rsidR="002A0963">
        <w:rPr>
          <w:lang w:val="sr-Cyrl-RS"/>
        </w:rPr>
        <w:t xml:space="preserve"> 12</w:t>
      </w:r>
      <w:r w:rsidR="00813B5B">
        <w:rPr>
          <w:lang w:val="sr-Cyrl-RS"/>
        </w:rPr>
        <w:t>,</w:t>
      </w:r>
      <w:r w:rsidR="002A0963">
        <w:rPr>
          <w:lang w:val="sr-Cyrl-RS"/>
        </w:rPr>
        <w:t xml:space="preserve"> проред 1.5. Наслов рада се пише великим словима, болдовано, централно поравнање.</w:t>
      </w:r>
      <w:r w:rsidR="008F6E13">
        <w:rPr>
          <w:lang w:val="sr-Cyrl-RS"/>
        </w:rPr>
        <w:t xml:space="preserve"> Наслови и поднаслови се не нумеришу</w:t>
      </w:r>
      <w:r w:rsidR="007F2820">
        <w:rPr>
          <w:lang w:val="sr-Cyrl-RS"/>
        </w:rPr>
        <w:t>,</w:t>
      </w:r>
      <w:r w:rsidR="008F6E13">
        <w:rPr>
          <w:lang w:val="sr-Cyrl-RS"/>
        </w:rPr>
        <w:t xml:space="preserve"> а пишу се обичним словима.</w:t>
      </w:r>
      <w:r w:rsidR="002A0963">
        <w:rPr>
          <w:lang w:val="sr-Cyrl-RS"/>
        </w:rPr>
        <w:t xml:space="preserve"> Апстракт без пр</w:t>
      </w:r>
      <w:r w:rsidR="00813B5B">
        <w:rPr>
          <w:lang w:val="sr-Cyrl-RS"/>
        </w:rPr>
        <w:t xml:space="preserve">ореда, величина слова </w:t>
      </w:r>
      <w:r w:rsidR="003E7B6C">
        <w:rPr>
          <w:lang w:val="sr-Cyrl-RS"/>
        </w:rPr>
        <w:t>11. Кључне р</w:t>
      </w:r>
      <w:r w:rsidR="00E24DBB">
        <w:rPr>
          <w:lang w:val="sr-Cyrl-RS"/>
        </w:rPr>
        <w:t>иј</w:t>
      </w:r>
      <w:r w:rsidR="003E7B6C">
        <w:rPr>
          <w:lang w:val="sr-Cyrl-RS"/>
        </w:rPr>
        <w:t>ечи до десет ријечи</w:t>
      </w:r>
      <w:r w:rsidR="00813B5B">
        <w:rPr>
          <w:lang w:val="sr-Cyrl-RS"/>
        </w:rPr>
        <w:t xml:space="preserve"> без прореда, величина слова</w:t>
      </w:r>
      <w:r w:rsidR="002A0963">
        <w:rPr>
          <w:lang w:val="sr-Cyrl-RS"/>
        </w:rPr>
        <w:t xml:space="preserve"> 11. </w:t>
      </w:r>
      <w:r w:rsidR="008F6E13">
        <w:rPr>
          <w:lang w:val="sr-Cyrl-RS"/>
        </w:rPr>
        <w:t>Напомене у фусн</w:t>
      </w:r>
      <w:r w:rsidR="003C4111">
        <w:rPr>
          <w:lang w:val="sr-Cyrl-RS"/>
        </w:rPr>
        <w:t>о</w:t>
      </w:r>
      <w:r w:rsidR="00813B5B">
        <w:rPr>
          <w:lang w:val="sr-Cyrl-RS"/>
        </w:rPr>
        <w:t>тама: величина слова</w:t>
      </w:r>
      <w:r w:rsidR="00A766D9">
        <w:rPr>
          <w:lang w:val="sr-Cyrl-RS"/>
        </w:rPr>
        <w:t xml:space="preserve"> 10</w:t>
      </w:r>
      <w:r w:rsidR="00A766D9">
        <w:rPr>
          <w:lang w:val="sr-Latn-RS"/>
        </w:rPr>
        <w:t xml:space="preserve">, </w:t>
      </w:r>
      <w:r w:rsidR="008F6E13">
        <w:rPr>
          <w:lang w:val="sr-Cyrl-RS"/>
        </w:rPr>
        <w:t>проред 1. Рад не би требало да прела</w:t>
      </w:r>
      <w:r w:rsidR="007F2820">
        <w:rPr>
          <w:lang w:val="sr-Cyrl-RS"/>
        </w:rPr>
        <w:t>зи 15 страница текста за прве д</w:t>
      </w:r>
      <w:r w:rsidR="008F6E13">
        <w:rPr>
          <w:lang w:val="sr-Cyrl-RS"/>
        </w:rPr>
        <w:t>в</w:t>
      </w:r>
      <w:r w:rsidR="00E24DBB">
        <w:rPr>
          <w:lang w:val="sr-Cyrl-RS"/>
        </w:rPr>
        <w:t>иј</w:t>
      </w:r>
      <w:r w:rsidR="008F6E13">
        <w:rPr>
          <w:lang w:val="sr-Cyrl-RS"/>
        </w:rPr>
        <w:t>е рубрике.</w:t>
      </w:r>
      <w:r w:rsidR="00853C4F">
        <w:rPr>
          <w:lang w:val="sr-Cyrl-RS"/>
        </w:rPr>
        <w:t xml:space="preserve"> </w:t>
      </w:r>
      <w:r w:rsidR="006B301E" w:rsidRPr="006B301E">
        <w:rPr>
          <w:lang w:val="sr-Cyrl-RS"/>
        </w:rPr>
        <w:t>За радове који се објављују у прве двије рубрике</w:t>
      </w:r>
      <w:r w:rsidR="006B301E">
        <w:rPr>
          <w:lang w:val="sr-Cyrl-RS"/>
        </w:rPr>
        <w:t xml:space="preserve"> </w:t>
      </w:r>
      <w:r w:rsidR="00853C4F">
        <w:rPr>
          <w:lang w:val="sr-Cyrl-RS"/>
        </w:rPr>
        <w:t xml:space="preserve">редакција </w:t>
      </w:r>
      <w:r w:rsidR="001D21BA">
        <w:rPr>
          <w:lang w:val="sr-Cyrl-RS"/>
        </w:rPr>
        <w:t xml:space="preserve">Гласника </w:t>
      </w:r>
      <w:r w:rsidR="007B0542">
        <w:rPr>
          <w:lang w:val="sr-Cyrl-RS"/>
        </w:rPr>
        <w:t>обезб</w:t>
      </w:r>
      <w:r w:rsidR="00493D8B">
        <w:rPr>
          <w:lang w:val="sr-Cyrl-RS"/>
        </w:rPr>
        <w:t>ј</w:t>
      </w:r>
      <w:r w:rsidR="007B0542">
        <w:rPr>
          <w:lang w:val="sr-Cyrl-RS"/>
        </w:rPr>
        <w:t>еђује превод резимеа на енглески језик којег аутори ст</w:t>
      </w:r>
      <w:r w:rsidR="00493D8B">
        <w:rPr>
          <w:lang w:val="sr-Cyrl-RS"/>
        </w:rPr>
        <w:t>ављају на крају рада након спис</w:t>
      </w:r>
      <w:r w:rsidR="007B0542">
        <w:rPr>
          <w:lang w:val="sr-Cyrl-RS"/>
        </w:rPr>
        <w:t>к</w:t>
      </w:r>
      <w:r w:rsidR="00493D8B">
        <w:rPr>
          <w:lang w:val="sr-Cyrl-RS"/>
        </w:rPr>
        <w:t>а</w:t>
      </w:r>
      <w:r w:rsidR="007B0542">
        <w:rPr>
          <w:lang w:val="sr-Cyrl-RS"/>
        </w:rPr>
        <w:t xml:space="preserve"> извора и литературе. </w:t>
      </w:r>
    </w:p>
    <w:p w14:paraId="4C2DA6BD" w14:textId="77777777" w:rsidR="007254E3" w:rsidRDefault="007254E3" w:rsidP="007C2B21">
      <w:pPr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14:paraId="2B1D63AD" w14:textId="710D5E70" w:rsidR="009A0688" w:rsidRDefault="007254E3" w:rsidP="007C2B21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8F6E13">
        <w:rPr>
          <w:lang w:val="sr-Cyrl-RS"/>
        </w:rPr>
        <w:t xml:space="preserve">У трећој </w:t>
      </w:r>
      <w:r w:rsidR="00B75CB4">
        <w:rPr>
          <w:lang w:val="sr-Cyrl-RS"/>
        </w:rPr>
        <w:t xml:space="preserve">рубрици </w:t>
      </w:r>
      <w:r w:rsidR="008F6E13">
        <w:rPr>
          <w:lang w:val="sr-Cyrl-RS"/>
        </w:rPr>
        <w:t>велич</w:t>
      </w:r>
      <w:r w:rsidR="00B75CB4">
        <w:rPr>
          <w:lang w:val="sr-Cyrl-RS"/>
        </w:rPr>
        <w:t>ина чланка не треба да прелази једну страницу. У четвртој рубрици ставови до пет, пр</w:t>
      </w:r>
      <w:r w:rsidR="003E7B6C">
        <w:rPr>
          <w:lang w:val="sr-Cyrl-RS"/>
        </w:rPr>
        <w:t>икази књига до четири</w:t>
      </w:r>
      <w:r w:rsidR="008F6E13">
        <w:rPr>
          <w:lang w:val="sr-Cyrl-RS"/>
        </w:rPr>
        <w:t>, Ин</w:t>
      </w:r>
      <w:r w:rsidR="00B75CB4">
        <w:rPr>
          <w:lang w:val="sr-Cyrl-RS"/>
        </w:rPr>
        <w:t xml:space="preserve"> мемориам до двије</w:t>
      </w:r>
      <w:r w:rsidR="008F6E13">
        <w:rPr>
          <w:lang w:val="sr-Cyrl-RS"/>
        </w:rPr>
        <w:t xml:space="preserve"> странице. </w:t>
      </w:r>
      <w:r w:rsidR="0024247D">
        <w:rPr>
          <w:lang w:val="sr-Cyrl-RS"/>
        </w:rPr>
        <w:t xml:space="preserve">Датуми се пишу: </w:t>
      </w:r>
      <w:r w:rsidR="00D6543E">
        <w:rPr>
          <w:lang w:val="sr-Cyrl-RS"/>
        </w:rPr>
        <w:t>„</w:t>
      </w:r>
      <w:r w:rsidR="0024247D">
        <w:rPr>
          <w:lang w:val="sr-Cyrl-RS"/>
        </w:rPr>
        <w:t xml:space="preserve">9. јануар 1992. </w:t>
      </w:r>
      <w:r w:rsidR="00D6543E">
        <w:rPr>
          <w:lang w:val="sr-Cyrl-RS"/>
        </w:rPr>
        <w:t>г</w:t>
      </w:r>
      <w:r w:rsidR="0024247D">
        <w:rPr>
          <w:lang w:val="sr-Cyrl-RS"/>
        </w:rPr>
        <w:t>одине</w:t>
      </w:r>
      <w:r w:rsidR="00D6543E">
        <w:rPr>
          <w:lang w:val="sr-Cyrl-RS"/>
        </w:rPr>
        <w:t>“</w:t>
      </w:r>
      <w:r w:rsidR="0024247D">
        <w:rPr>
          <w:lang w:val="sr-Cyrl-RS"/>
        </w:rPr>
        <w:t>. Бројеви већи од троцифрених са тачком – нпр. „1.995 динара“</w:t>
      </w:r>
      <w:r w:rsidR="00175004">
        <w:rPr>
          <w:lang w:val="sr-Cyrl-RS"/>
        </w:rPr>
        <w:t>.</w:t>
      </w:r>
      <w:r w:rsidR="007F2820">
        <w:rPr>
          <w:lang w:val="sr-Cyrl-RS"/>
        </w:rPr>
        <w:t xml:space="preserve"> </w:t>
      </w:r>
      <w:r w:rsidR="00175004">
        <w:rPr>
          <w:lang w:val="sr-Cyrl-RS"/>
        </w:rPr>
        <w:t xml:space="preserve">Навођење цитираних радова врши се на писму </w:t>
      </w:r>
      <w:r w:rsidR="007F2820">
        <w:rPr>
          <w:lang w:val="sr-Cyrl-RS"/>
        </w:rPr>
        <w:t>на ком су радови написани. На к</w:t>
      </w:r>
      <w:r w:rsidR="00175004">
        <w:rPr>
          <w:lang w:val="sr-Cyrl-RS"/>
        </w:rPr>
        <w:t>р</w:t>
      </w:r>
      <w:r w:rsidR="007F2820">
        <w:rPr>
          <w:lang w:val="sr-Cyrl-RS"/>
        </w:rPr>
        <w:t>а</w:t>
      </w:r>
      <w:r w:rsidR="00175004">
        <w:rPr>
          <w:lang w:val="sr-Cyrl-RS"/>
        </w:rPr>
        <w:t>ју тек</w:t>
      </w:r>
      <w:r w:rsidR="007F2820">
        <w:rPr>
          <w:lang w:val="sr-Cyrl-RS"/>
        </w:rPr>
        <w:t>ста треба да се налази сп</w:t>
      </w:r>
      <w:r w:rsidR="00175004">
        <w:rPr>
          <w:lang w:val="sr-Cyrl-RS"/>
        </w:rPr>
        <w:t>и</w:t>
      </w:r>
      <w:r w:rsidR="007F2820">
        <w:rPr>
          <w:lang w:val="sr-Cyrl-RS"/>
        </w:rPr>
        <w:t>сак рефер</w:t>
      </w:r>
      <w:r w:rsidR="00B75CB4">
        <w:rPr>
          <w:lang w:val="sr-Cyrl-RS"/>
        </w:rPr>
        <w:t>е</w:t>
      </w:r>
      <w:r w:rsidR="007F2820">
        <w:rPr>
          <w:lang w:val="sr-Cyrl-RS"/>
        </w:rPr>
        <w:t xml:space="preserve">нци </w:t>
      </w:r>
      <w:r w:rsidR="00175004">
        <w:rPr>
          <w:lang w:val="sr-Cyrl-RS"/>
        </w:rPr>
        <w:t>под</w:t>
      </w:r>
      <w:r w:rsidR="007F2820">
        <w:rPr>
          <w:lang w:val="sr-Cyrl-RS"/>
        </w:rPr>
        <w:t>иј</w:t>
      </w:r>
      <w:r w:rsidR="00175004">
        <w:rPr>
          <w:lang w:val="sr-Cyrl-RS"/>
        </w:rPr>
        <w:t>е</w:t>
      </w:r>
      <w:r w:rsidR="007F2820">
        <w:rPr>
          <w:lang w:val="sr-Cyrl-RS"/>
        </w:rPr>
        <w:t>љ</w:t>
      </w:r>
      <w:r w:rsidR="00175004">
        <w:rPr>
          <w:lang w:val="sr-Cyrl-RS"/>
        </w:rPr>
        <w:t>ен</w:t>
      </w:r>
      <w:r w:rsidR="007F2820">
        <w:rPr>
          <w:lang w:val="sr-Cyrl-RS"/>
        </w:rPr>
        <w:t xml:space="preserve"> у два</w:t>
      </w:r>
      <w:r w:rsidR="00175004">
        <w:rPr>
          <w:lang w:val="sr-Cyrl-RS"/>
        </w:rPr>
        <w:t xml:space="preserve"> д</w:t>
      </w:r>
      <w:r w:rsidR="007F2820">
        <w:rPr>
          <w:lang w:val="sr-Cyrl-RS"/>
        </w:rPr>
        <w:t>иј</w:t>
      </w:r>
      <w:r w:rsidR="00175004">
        <w:rPr>
          <w:lang w:val="sr-Cyrl-RS"/>
        </w:rPr>
        <w:t xml:space="preserve">ела: </w:t>
      </w:r>
      <w:r w:rsidR="007F2820">
        <w:rPr>
          <w:lang w:val="sr-Cyrl-RS"/>
        </w:rPr>
        <w:t>извори и литерату</w:t>
      </w:r>
      <w:r w:rsidR="00D6543E">
        <w:rPr>
          <w:lang w:val="sr-Cyrl-RS"/>
        </w:rPr>
        <w:t>ра. У</w:t>
      </w:r>
      <w:r w:rsidR="00175004">
        <w:rPr>
          <w:lang w:val="sr-Cyrl-RS"/>
        </w:rPr>
        <w:t xml:space="preserve"> списку библиографских јединица на кр</w:t>
      </w:r>
      <w:r w:rsidR="00D6543E">
        <w:rPr>
          <w:lang w:val="sr-Cyrl-RS"/>
        </w:rPr>
        <w:t>ају текста радове поредати по азбучном реду</w:t>
      </w:r>
      <w:r w:rsidR="00704D3F">
        <w:rPr>
          <w:lang w:val="sr-Cyrl-RS"/>
        </w:rPr>
        <w:t xml:space="preserve"> презимена аутора</w:t>
      </w:r>
      <w:r w:rsidR="00D6543E">
        <w:rPr>
          <w:lang w:val="sr-Cyrl-RS"/>
        </w:rPr>
        <w:t xml:space="preserve"> док</w:t>
      </w:r>
      <w:r w:rsidR="00175004">
        <w:rPr>
          <w:lang w:val="sr-Cyrl-RS"/>
        </w:rPr>
        <w:t xml:space="preserve"> се у фуснотам</w:t>
      </w:r>
      <w:r w:rsidR="00D6543E">
        <w:rPr>
          <w:lang w:val="sr-Cyrl-RS"/>
        </w:rPr>
        <w:t>а</w:t>
      </w:r>
      <w:r w:rsidR="00175004">
        <w:rPr>
          <w:lang w:val="sr-Cyrl-RS"/>
        </w:rPr>
        <w:t xml:space="preserve"> у</w:t>
      </w:r>
      <w:r w:rsidR="00D6543E">
        <w:rPr>
          <w:lang w:val="sr-Cyrl-RS"/>
        </w:rPr>
        <w:t xml:space="preserve"> тексту они наводе према редос</w:t>
      </w:r>
      <w:r w:rsidR="003E7B6C">
        <w:rPr>
          <w:lang w:val="sr-Cyrl-RS"/>
        </w:rPr>
        <w:t>љ</w:t>
      </w:r>
      <w:r w:rsidR="00175004">
        <w:rPr>
          <w:lang w:val="sr-Cyrl-RS"/>
        </w:rPr>
        <w:t xml:space="preserve">еду објављивања, </w:t>
      </w:r>
      <w:r w:rsidR="003E7B6C">
        <w:rPr>
          <w:lang w:val="sr-Cyrl-RS"/>
        </w:rPr>
        <w:t>одн</w:t>
      </w:r>
      <w:r w:rsidR="00704D3F">
        <w:rPr>
          <w:lang w:val="sr-Cyrl-RS"/>
        </w:rPr>
        <w:t>о</w:t>
      </w:r>
      <w:r w:rsidR="003E7B6C">
        <w:rPr>
          <w:lang w:val="sr-Cyrl-RS"/>
        </w:rPr>
        <w:t xml:space="preserve">сно </w:t>
      </w:r>
      <w:r w:rsidR="00175004">
        <w:rPr>
          <w:lang w:val="sr-Cyrl-RS"/>
        </w:rPr>
        <w:t>прво извори па лит</w:t>
      </w:r>
      <w:r w:rsidR="00D6543E">
        <w:rPr>
          <w:lang w:val="sr-Cyrl-RS"/>
        </w:rPr>
        <w:t>е</w:t>
      </w:r>
      <w:r w:rsidR="00175004">
        <w:rPr>
          <w:lang w:val="sr-Cyrl-RS"/>
        </w:rPr>
        <w:t xml:space="preserve">ратура. </w:t>
      </w:r>
    </w:p>
    <w:p w14:paraId="06A9F5F4" w14:textId="77777777" w:rsidR="00704D3F" w:rsidRDefault="00704D3F" w:rsidP="00082F49">
      <w:pPr>
        <w:jc w:val="both"/>
        <w:rPr>
          <w:lang w:val="sr-Cyrl-RS"/>
        </w:rPr>
      </w:pPr>
    </w:p>
    <w:p w14:paraId="4B252FCC" w14:textId="77777777" w:rsidR="00704D3F" w:rsidRDefault="00704D3F" w:rsidP="00082F49">
      <w:pPr>
        <w:jc w:val="both"/>
        <w:rPr>
          <w:lang w:val="sr-Cyrl-RS"/>
        </w:rPr>
      </w:pPr>
    </w:p>
    <w:p w14:paraId="0D1FF9E4" w14:textId="77777777" w:rsidR="00704D3F" w:rsidRPr="00DF4342" w:rsidRDefault="00704D3F" w:rsidP="00082F49">
      <w:pPr>
        <w:jc w:val="both"/>
        <w:rPr>
          <w:lang w:val="sr-Latn-RS"/>
        </w:rPr>
      </w:pPr>
    </w:p>
    <w:p w14:paraId="6689F4C1" w14:textId="30DC43C0" w:rsidR="0024247D" w:rsidRPr="00853C4F" w:rsidRDefault="008F6E13" w:rsidP="00082F49">
      <w:pPr>
        <w:jc w:val="both"/>
        <w:rPr>
          <w:b/>
          <w:bCs/>
          <w:lang w:val="sr-Cyrl-RS"/>
        </w:rPr>
      </w:pPr>
      <w:r w:rsidRPr="00853C4F">
        <w:rPr>
          <w:b/>
          <w:bCs/>
          <w:lang w:val="sr-Cyrl-RS"/>
        </w:rPr>
        <w:t>Прим</w:t>
      </w:r>
      <w:r w:rsidR="00B75CB4">
        <w:rPr>
          <w:b/>
          <w:bCs/>
          <w:lang w:val="sr-Cyrl-RS"/>
        </w:rPr>
        <w:t>ј</w:t>
      </w:r>
      <w:r w:rsidRPr="00853C4F">
        <w:rPr>
          <w:b/>
          <w:bCs/>
          <w:lang w:val="sr-Cyrl-RS"/>
        </w:rPr>
        <w:t xml:space="preserve">ери цитирања: </w:t>
      </w:r>
      <w:r w:rsidR="0024247D" w:rsidRPr="00853C4F">
        <w:rPr>
          <w:b/>
          <w:bCs/>
          <w:u w:val="single"/>
          <w:lang w:val="sr-Cyrl-RS"/>
        </w:rPr>
        <w:t xml:space="preserve"> </w:t>
      </w:r>
    </w:p>
    <w:p w14:paraId="57B4FC94" w14:textId="4EA2408A" w:rsidR="005E78B1" w:rsidRDefault="0024247D" w:rsidP="00082F49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14:paraId="2C053F34" w14:textId="77777777" w:rsidR="005E78B1" w:rsidRPr="00853C4F" w:rsidRDefault="005E78B1" w:rsidP="005E78B1">
      <w:pPr>
        <w:jc w:val="both"/>
        <w:rPr>
          <w:b/>
          <w:lang w:val="sr-Cyrl-BA"/>
        </w:rPr>
      </w:pPr>
      <w:r w:rsidRPr="00853C4F">
        <w:rPr>
          <w:b/>
          <w:lang w:val="sr-Cyrl-BA"/>
        </w:rPr>
        <w:t xml:space="preserve">Архивска грађа: </w:t>
      </w:r>
    </w:p>
    <w:p w14:paraId="04F89658" w14:textId="77777777" w:rsidR="005D4B1F" w:rsidRDefault="005D4B1F" w:rsidP="005E78B1">
      <w:pPr>
        <w:jc w:val="both"/>
        <w:rPr>
          <w:lang w:val="sr-Cyrl-BA"/>
        </w:rPr>
      </w:pPr>
    </w:p>
    <w:p w14:paraId="03BE19BF" w14:textId="5B91D72C" w:rsidR="005E78B1" w:rsidRDefault="005D4B1F" w:rsidP="005E78B1">
      <w:pPr>
        <w:jc w:val="both"/>
        <w:rPr>
          <w:lang w:val="sr-Cyrl-BA"/>
        </w:rPr>
      </w:pPr>
      <w:r>
        <w:rPr>
          <w:lang w:val="sr-Cyrl-BA"/>
        </w:rPr>
        <w:t xml:space="preserve">Прво навођење: </w:t>
      </w:r>
    </w:p>
    <w:p w14:paraId="3858FE42" w14:textId="77777777" w:rsidR="00B75CB4" w:rsidRDefault="00B75CB4" w:rsidP="005E78B1">
      <w:pPr>
        <w:jc w:val="both"/>
        <w:rPr>
          <w:lang w:val="sr-Cyrl-BA"/>
        </w:rPr>
      </w:pPr>
    </w:p>
    <w:p w14:paraId="057F7F6C" w14:textId="3B65E740" w:rsidR="00B75CB4" w:rsidRDefault="005E78B1" w:rsidP="005E78B1">
      <w:pPr>
        <w:jc w:val="both"/>
        <w:rPr>
          <w:lang w:val="sr-Cyrl-BA"/>
        </w:rPr>
      </w:pPr>
      <w:r w:rsidRPr="005E78B1">
        <w:rPr>
          <w:lang w:val="sr-Cyrl-BA"/>
        </w:rPr>
        <w:t xml:space="preserve">Архив Републике Српске Бања Лука, </w:t>
      </w:r>
      <w:r w:rsidR="005D4B1F">
        <w:rPr>
          <w:lang w:val="sr-Cyrl-BA"/>
        </w:rPr>
        <w:t>Окружна комисија за испитивање ратних злочина окупатора и њихових помагача Прњавор (1943-1945</w:t>
      </w:r>
      <w:r w:rsidRPr="005E78B1">
        <w:rPr>
          <w:lang w:val="sr-Cyrl-BA"/>
        </w:rPr>
        <w:t xml:space="preserve">, кутија </w:t>
      </w:r>
      <w:r w:rsidR="005D4B1F">
        <w:rPr>
          <w:lang w:val="sr-Cyrl-BA"/>
        </w:rPr>
        <w:t>1</w:t>
      </w:r>
      <w:r w:rsidRPr="005E78B1">
        <w:rPr>
          <w:lang w:val="sr-Cyrl-BA"/>
        </w:rPr>
        <w:t xml:space="preserve">, </w:t>
      </w:r>
      <w:r w:rsidR="005D4B1F">
        <w:rPr>
          <w:lang w:val="sr-Cyrl-BA"/>
        </w:rPr>
        <w:t>фонд 40</w:t>
      </w:r>
      <w:r w:rsidRPr="005E78B1">
        <w:rPr>
          <w:lang w:val="sr-Cyrl-BA"/>
        </w:rPr>
        <w:t xml:space="preserve">, ознака документа </w:t>
      </w:r>
      <w:r w:rsidR="005D4B1F">
        <w:rPr>
          <w:lang w:val="sr-Cyrl-BA"/>
        </w:rPr>
        <w:t>14/44</w:t>
      </w:r>
      <w:r w:rsidR="00B75CB4">
        <w:rPr>
          <w:lang w:val="sr-Cyrl-BA"/>
        </w:rPr>
        <w:t>)</w:t>
      </w:r>
      <w:r w:rsidR="005209AB">
        <w:rPr>
          <w:lang w:val="sr-Cyrl-BA"/>
        </w:rPr>
        <w:t>.</w:t>
      </w:r>
    </w:p>
    <w:p w14:paraId="491EF5CE" w14:textId="77777777" w:rsidR="00B75CB4" w:rsidRPr="005E78B1" w:rsidRDefault="00B75CB4" w:rsidP="005E78B1">
      <w:pPr>
        <w:jc w:val="both"/>
        <w:rPr>
          <w:lang w:val="sr-Cyrl-BA"/>
        </w:rPr>
      </w:pPr>
    </w:p>
    <w:p w14:paraId="0BFE9AC8" w14:textId="6F37B491" w:rsidR="005E78B1" w:rsidRDefault="006677A9" w:rsidP="005E78B1">
      <w:pPr>
        <w:jc w:val="both"/>
        <w:rPr>
          <w:lang w:val="sr-Cyrl-BA"/>
        </w:rPr>
      </w:pPr>
      <w:r>
        <w:rPr>
          <w:lang w:val="sr-Cyrl-BA"/>
        </w:rPr>
        <w:t>Сљедеће навођење</w:t>
      </w:r>
      <w:r w:rsidR="005E78B1" w:rsidRPr="005E78B1">
        <w:rPr>
          <w:lang w:val="sr-Cyrl-BA"/>
        </w:rPr>
        <w:t>:</w:t>
      </w:r>
    </w:p>
    <w:p w14:paraId="43C8B2C8" w14:textId="77777777" w:rsidR="00B75CB4" w:rsidRPr="005E78B1" w:rsidRDefault="00B75CB4" w:rsidP="005E78B1">
      <w:pPr>
        <w:jc w:val="both"/>
        <w:rPr>
          <w:lang w:val="sr-Cyrl-BA"/>
        </w:rPr>
      </w:pPr>
    </w:p>
    <w:p w14:paraId="0ECA7862" w14:textId="4F6568C0" w:rsidR="003C4111" w:rsidRDefault="005E78B1" w:rsidP="005E78B1">
      <w:pPr>
        <w:jc w:val="both"/>
        <w:rPr>
          <w:lang w:val="sr-Latn-RS"/>
        </w:rPr>
      </w:pPr>
      <w:r w:rsidRPr="005E78B1">
        <w:rPr>
          <w:lang w:val="sr-Cyrl-CS"/>
        </w:rPr>
        <w:t>АРСБЛ</w:t>
      </w:r>
      <w:r w:rsidRPr="005E78B1">
        <w:rPr>
          <w:i/>
          <w:lang w:val="sr-Cyrl-CS"/>
        </w:rPr>
        <w:t xml:space="preserve">, </w:t>
      </w:r>
      <w:r w:rsidR="005D4B1F">
        <w:rPr>
          <w:lang w:val="sr-Cyrl-CS"/>
        </w:rPr>
        <w:t>ОК ЗИ</w:t>
      </w:r>
      <w:r w:rsidR="003E7B6C">
        <w:rPr>
          <w:lang w:val="sr-Cyrl-CS"/>
        </w:rPr>
        <w:t>Р</w:t>
      </w:r>
      <w:r w:rsidR="005D4B1F">
        <w:rPr>
          <w:lang w:val="sr-Cyrl-CS"/>
        </w:rPr>
        <w:t>ЗОИЊП Прњавор</w:t>
      </w:r>
      <w:r w:rsidRPr="005E78B1">
        <w:rPr>
          <w:lang w:val="sr-Cyrl-CS"/>
        </w:rPr>
        <w:t xml:space="preserve">, </w:t>
      </w:r>
      <w:r w:rsidR="005D4B1F">
        <w:rPr>
          <w:lang w:val="sr-Cyrl-CS"/>
        </w:rPr>
        <w:t>1-40</w:t>
      </w:r>
      <w:r w:rsidRPr="005E78B1">
        <w:rPr>
          <w:lang w:val="sr-Cyrl-CS"/>
        </w:rPr>
        <w:t xml:space="preserve">, </w:t>
      </w:r>
      <w:r w:rsidR="005D4B1F">
        <w:rPr>
          <w:lang w:val="sr-Cyrl-CS"/>
        </w:rPr>
        <w:t>14/44</w:t>
      </w:r>
      <w:r w:rsidR="005209AB">
        <w:rPr>
          <w:lang w:val="sr-Cyrl-CS"/>
        </w:rPr>
        <w:t>.</w:t>
      </w:r>
    </w:p>
    <w:p w14:paraId="3FF90138" w14:textId="77777777" w:rsidR="00DF4342" w:rsidRPr="00DF4342" w:rsidRDefault="00DF4342" w:rsidP="005E78B1">
      <w:pPr>
        <w:jc w:val="both"/>
        <w:rPr>
          <w:lang w:val="sr-Latn-RS"/>
        </w:rPr>
      </w:pPr>
    </w:p>
    <w:p w14:paraId="79C1FBBC" w14:textId="210611F6" w:rsidR="005E78B1" w:rsidRPr="001075A3" w:rsidRDefault="005E78B1" w:rsidP="005E78B1">
      <w:pPr>
        <w:jc w:val="both"/>
        <w:rPr>
          <w:b/>
          <w:bCs/>
          <w:lang w:val="sr-Cyrl-BA"/>
        </w:rPr>
      </w:pPr>
      <w:r w:rsidRPr="001075A3">
        <w:rPr>
          <w:b/>
          <w:bCs/>
          <w:lang w:val="sr-Cyrl-BA"/>
        </w:rPr>
        <w:lastRenderedPageBreak/>
        <w:t xml:space="preserve">Објављени извор: </w:t>
      </w:r>
    </w:p>
    <w:p w14:paraId="44C0743C" w14:textId="77777777" w:rsidR="001075A3" w:rsidRDefault="001075A3" w:rsidP="005E78B1">
      <w:pPr>
        <w:jc w:val="both"/>
        <w:rPr>
          <w:bCs/>
          <w:lang w:val="sr-Cyrl-BA"/>
        </w:rPr>
      </w:pPr>
    </w:p>
    <w:p w14:paraId="00EBD8D2" w14:textId="76DE8078" w:rsidR="005E78B1" w:rsidRDefault="005D4B1F" w:rsidP="005E78B1">
      <w:pPr>
        <w:jc w:val="both"/>
        <w:rPr>
          <w:bCs/>
          <w:lang w:val="sr-Cyrl-BA"/>
        </w:rPr>
      </w:pPr>
      <w:r>
        <w:rPr>
          <w:bCs/>
          <w:lang w:val="sr-Cyrl-BA"/>
        </w:rPr>
        <w:t xml:space="preserve">Прво навођење: </w:t>
      </w:r>
    </w:p>
    <w:p w14:paraId="26380574" w14:textId="77777777" w:rsidR="001075A3" w:rsidRDefault="001075A3" w:rsidP="005E78B1">
      <w:pPr>
        <w:jc w:val="both"/>
        <w:rPr>
          <w:bCs/>
          <w:lang w:val="sr-Cyrl-BA"/>
        </w:rPr>
      </w:pPr>
    </w:p>
    <w:p w14:paraId="0422F4B8" w14:textId="7FF9DAFC" w:rsidR="00853C4F" w:rsidRDefault="005E78B1" w:rsidP="00082F49">
      <w:pPr>
        <w:jc w:val="both"/>
        <w:rPr>
          <w:bCs/>
          <w:lang w:val="sr-Cyrl-RS"/>
        </w:rPr>
      </w:pPr>
      <w:r w:rsidRPr="005E78B1">
        <w:rPr>
          <w:bCs/>
          <w:lang w:val="sr-Cyrl-RS"/>
        </w:rPr>
        <w:t>Никола</w:t>
      </w:r>
      <w:r w:rsidR="003E7B6C">
        <w:rPr>
          <w:bCs/>
          <w:lang w:val="sr-Cyrl-RS"/>
        </w:rPr>
        <w:t xml:space="preserve"> Кољ</w:t>
      </w:r>
      <w:r>
        <w:rPr>
          <w:bCs/>
          <w:lang w:val="sr-Cyrl-RS"/>
        </w:rPr>
        <w:t xml:space="preserve">евић, </w:t>
      </w:r>
      <w:r w:rsidRPr="005E78B1">
        <w:rPr>
          <w:bCs/>
          <w:lang w:val="sr-Cyrl-RS"/>
        </w:rPr>
        <w:t xml:space="preserve"> </w:t>
      </w:r>
      <w:r w:rsidRPr="005E78B1">
        <w:rPr>
          <w:bCs/>
          <w:i/>
          <w:iCs/>
          <w:lang w:val="sr-Cyrl-RS"/>
        </w:rPr>
        <w:t>Стварање Републи</w:t>
      </w:r>
      <w:r w:rsidR="00011A54">
        <w:rPr>
          <w:bCs/>
          <w:i/>
          <w:iCs/>
          <w:lang w:val="sr-Cyrl-RS"/>
        </w:rPr>
        <w:t>ке Српске: дневник 1993-1995, С</w:t>
      </w:r>
      <w:r w:rsidRPr="005E78B1">
        <w:rPr>
          <w:bCs/>
          <w:i/>
          <w:iCs/>
          <w:lang w:val="sr-Cyrl-RS"/>
        </w:rPr>
        <w:t xml:space="preserve">ећања и сведочења </w:t>
      </w:r>
      <w:r w:rsidRPr="005E78B1">
        <w:rPr>
          <w:bCs/>
          <w:i/>
          <w:iCs/>
          <w:lang w:val="sr-Latn-BA"/>
        </w:rPr>
        <w:t>I-II</w:t>
      </w:r>
      <w:r w:rsidRPr="005E78B1">
        <w:rPr>
          <w:bCs/>
          <w:lang w:val="sr-Latn-BA"/>
        </w:rPr>
        <w:t xml:space="preserve">, </w:t>
      </w:r>
      <w:r w:rsidRPr="005E78B1">
        <w:rPr>
          <w:bCs/>
          <w:lang w:val="sr-Cyrl-RS"/>
        </w:rPr>
        <w:t>приредила Милица Кољевић (Београд: Службени гласник, Службени гласник Републике Српске 2008)</w:t>
      </w:r>
      <w:r w:rsidR="00AC1778">
        <w:rPr>
          <w:bCs/>
          <w:lang w:val="sr-Latn-RS"/>
        </w:rPr>
        <w:t>,</w:t>
      </w:r>
      <w:r>
        <w:rPr>
          <w:bCs/>
          <w:lang w:val="sr-Cyrl-RS"/>
        </w:rPr>
        <w:t xml:space="preserve"> 229.</w:t>
      </w:r>
    </w:p>
    <w:p w14:paraId="4E35FCF2" w14:textId="77777777" w:rsidR="001075A3" w:rsidRDefault="001075A3" w:rsidP="00082F49">
      <w:pPr>
        <w:jc w:val="both"/>
        <w:rPr>
          <w:bCs/>
          <w:lang w:val="sr-Cyrl-RS"/>
        </w:rPr>
      </w:pPr>
    </w:p>
    <w:p w14:paraId="0835A689" w14:textId="4B0337D6" w:rsidR="001075A3" w:rsidRDefault="006677A9" w:rsidP="00082F49">
      <w:pPr>
        <w:jc w:val="both"/>
        <w:rPr>
          <w:bCs/>
          <w:lang w:val="sr-Cyrl-RS"/>
        </w:rPr>
      </w:pPr>
      <w:r w:rsidRPr="006677A9">
        <w:rPr>
          <w:bCs/>
          <w:lang w:val="sr-Cyrl-RS"/>
        </w:rPr>
        <w:t>Сљедеће навођење:</w:t>
      </w:r>
    </w:p>
    <w:p w14:paraId="5581E2AF" w14:textId="77777777" w:rsidR="006677A9" w:rsidRDefault="006677A9" w:rsidP="00082F49">
      <w:pPr>
        <w:jc w:val="both"/>
        <w:rPr>
          <w:bCs/>
          <w:lang w:val="sr-Cyrl-RS"/>
        </w:rPr>
      </w:pPr>
    </w:p>
    <w:p w14:paraId="1F017C95" w14:textId="566191DF" w:rsidR="005D4B1F" w:rsidRPr="00156723" w:rsidRDefault="005E78B1" w:rsidP="00082F49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Н. Кољевић, </w:t>
      </w:r>
      <w:r w:rsidR="003E7B6C">
        <w:rPr>
          <w:bCs/>
          <w:i/>
          <w:iCs/>
          <w:lang w:val="sr-Cyrl-RS"/>
        </w:rPr>
        <w:t>Стварање Републике Срп</w:t>
      </w:r>
      <w:r>
        <w:rPr>
          <w:bCs/>
          <w:i/>
          <w:iCs/>
          <w:lang w:val="sr-Cyrl-RS"/>
        </w:rPr>
        <w:t>ске</w:t>
      </w:r>
      <w:r w:rsidR="001E38CB">
        <w:rPr>
          <w:bCs/>
          <w:i/>
          <w:iCs/>
          <w:lang w:val="sr-Cyrl-RS"/>
        </w:rPr>
        <w:t>...</w:t>
      </w:r>
      <w:r>
        <w:rPr>
          <w:bCs/>
          <w:lang w:val="sr-Cyrl-RS"/>
        </w:rPr>
        <w:t xml:space="preserve">, 229. </w:t>
      </w:r>
    </w:p>
    <w:p w14:paraId="091C0A29" w14:textId="77777777" w:rsidR="00156723" w:rsidRDefault="00156723" w:rsidP="00082F49">
      <w:pPr>
        <w:jc w:val="both"/>
        <w:rPr>
          <w:lang w:val="sr-Cyrl-BA"/>
        </w:rPr>
      </w:pPr>
    </w:p>
    <w:p w14:paraId="0BD4126C" w14:textId="77777777" w:rsidR="00156723" w:rsidRDefault="00156723" w:rsidP="00082F49">
      <w:pPr>
        <w:jc w:val="both"/>
        <w:rPr>
          <w:lang w:val="sr-Cyrl-BA"/>
        </w:rPr>
      </w:pPr>
    </w:p>
    <w:p w14:paraId="6986AF5C" w14:textId="13BE6FCF" w:rsidR="005D4B1F" w:rsidRDefault="0024247D" w:rsidP="00082F49">
      <w:pPr>
        <w:jc w:val="both"/>
        <w:rPr>
          <w:lang w:val="sr-Cyrl-BA"/>
        </w:rPr>
      </w:pPr>
      <w:r w:rsidRPr="00853C4F">
        <w:rPr>
          <w:b/>
          <w:bCs/>
          <w:lang w:val="sr-Cyrl-BA"/>
        </w:rPr>
        <w:t>Монографије</w:t>
      </w:r>
      <w:r w:rsidR="005D4B1F" w:rsidRPr="00853C4F">
        <w:rPr>
          <w:b/>
          <w:bCs/>
          <w:lang w:val="sr-Cyrl-BA"/>
        </w:rPr>
        <w:t xml:space="preserve"> са једним аутором</w:t>
      </w:r>
      <w:r w:rsidR="005D4B1F">
        <w:rPr>
          <w:lang w:val="sr-Cyrl-BA"/>
        </w:rPr>
        <w:t xml:space="preserve">: </w:t>
      </w:r>
    </w:p>
    <w:p w14:paraId="0D428859" w14:textId="77777777" w:rsidR="001075A3" w:rsidRDefault="001075A3" w:rsidP="00082F49">
      <w:pPr>
        <w:jc w:val="both"/>
        <w:rPr>
          <w:lang w:val="sr-Cyrl-BA"/>
        </w:rPr>
      </w:pPr>
    </w:p>
    <w:p w14:paraId="046A5147" w14:textId="25208C29" w:rsidR="005D4B1F" w:rsidRDefault="005D4B1F" w:rsidP="00082F49">
      <w:pPr>
        <w:jc w:val="both"/>
        <w:rPr>
          <w:lang w:val="sr-Cyrl-BA"/>
        </w:rPr>
      </w:pPr>
      <w:r>
        <w:rPr>
          <w:lang w:val="sr-Cyrl-BA"/>
        </w:rPr>
        <w:t>Прво навођење:</w:t>
      </w:r>
    </w:p>
    <w:p w14:paraId="4C75891C" w14:textId="77777777" w:rsidR="001075A3" w:rsidRDefault="001075A3" w:rsidP="00082F49">
      <w:pPr>
        <w:jc w:val="both"/>
        <w:rPr>
          <w:lang w:val="sr-Cyrl-BA"/>
        </w:rPr>
      </w:pPr>
    </w:p>
    <w:p w14:paraId="2E84E5B1" w14:textId="353F6974" w:rsidR="005D4B1F" w:rsidRDefault="005D4B1F" w:rsidP="00082F49">
      <w:pPr>
        <w:jc w:val="both"/>
        <w:rPr>
          <w:lang w:val="sr-Cyrl-BA"/>
        </w:rPr>
      </w:pPr>
      <w:r>
        <w:rPr>
          <w:lang w:val="sr-Cyrl-BA"/>
        </w:rPr>
        <w:t xml:space="preserve">Здравко Недовић, </w:t>
      </w:r>
      <w:r>
        <w:rPr>
          <w:i/>
          <w:iCs/>
          <w:lang w:val="sr-Cyrl-BA"/>
        </w:rPr>
        <w:t xml:space="preserve">Прњавор и његова околина </w:t>
      </w:r>
      <w:r>
        <w:rPr>
          <w:lang w:val="sr-Cyrl-BA"/>
        </w:rPr>
        <w:t xml:space="preserve">(Добој: Графичар 1999), </w:t>
      </w:r>
      <w:r w:rsidR="00704D3F">
        <w:rPr>
          <w:lang w:val="sr-Cyrl-BA"/>
        </w:rPr>
        <w:t>43</w:t>
      </w:r>
      <w:r>
        <w:rPr>
          <w:lang w:val="sr-Cyrl-BA"/>
        </w:rPr>
        <w:t>.</w:t>
      </w:r>
    </w:p>
    <w:p w14:paraId="5419DBA6" w14:textId="77777777" w:rsidR="001075A3" w:rsidRDefault="001075A3" w:rsidP="00082F49">
      <w:pPr>
        <w:jc w:val="both"/>
        <w:rPr>
          <w:lang w:val="sr-Cyrl-BA"/>
        </w:rPr>
      </w:pPr>
    </w:p>
    <w:p w14:paraId="439A7D6A" w14:textId="77777777" w:rsidR="001075A3" w:rsidRDefault="001075A3" w:rsidP="00082F49">
      <w:pPr>
        <w:jc w:val="both"/>
        <w:rPr>
          <w:lang w:val="sr-Cyrl-BA"/>
        </w:rPr>
      </w:pPr>
      <w:r>
        <w:rPr>
          <w:lang w:val="sr-Cyrl-BA"/>
        </w:rPr>
        <w:t>Сљ</w:t>
      </w:r>
      <w:r w:rsidR="005D4B1F">
        <w:rPr>
          <w:lang w:val="sr-Cyrl-BA"/>
        </w:rPr>
        <w:t>едеће навођење:</w:t>
      </w:r>
    </w:p>
    <w:p w14:paraId="1A744837" w14:textId="18CA2F64" w:rsidR="005D4B1F" w:rsidRDefault="005D4B1F" w:rsidP="00082F49">
      <w:pPr>
        <w:jc w:val="both"/>
        <w:rPr>
          <w:lang w:val="sr-Cyrl-BA"/>
        </w:rPr>
      </w:pPr>
      <w:r>
        <w:rPr>
          <w:lang w:val="sr-Cyrl-BA"/>
        </w:rPr>
        <w:t xml:space="preserve"> </w:t>
      </w:r>
    </w:p>
    <w:p w14:paraId="6328585B" w14:textId="59E1B1FA" w:rsidR="005D4B1F" w:rsidRDefault="005D4B1F" w:rsidP="00082F49">
      <w:pPr>
        <w:jc w:val="both"/>
        <w:rPr>
          <w:lang w:val="sr-Cyrl-BA"/>
        </w:rPr>
      </w:pPr>
      <w:r>
        <w:rPr>
          <w:lang w:val="sr-Cyrl-BA"/>
        </w:rPr>
        <w:t xml:space="preserve">З. Недовић, </w:t>
      </w:r>
      <w:r>
        <w:rPr>
          <w:i/>
          <w:iCs/>
          <w:lang w:val="sr-Cyrl-BA"/>
        </w:rPr>
        <w:t>Прњавор и његова околина</w:t>
      </w:r>
      <w:r>
        <w:rPr>
          <w:lang w:val="sr-Cyrl-BA"/>
        </w:rPr>
        <w:t xml:space="preserve">..., </w:t>
      </w:r>
      <w:r w:rsidR="00704D3F">
        <w:rPr>
          <w:lang w:val="sr-Cyrl-BA"/>
        </w:rPr>
        <w:t>43</w:t>
      </w:r>
      <w:r>
        <w:rPr>
          <w:lang w:val="sr-Cyrl-BA"/>
        </w:rPr>
        <w:t xml:space="preserve">. </w:t>
      </w:r>
    </w:p>
    <w:p w14:paraId="1F88C7AD" w14:textId="77777777" w:rsidR="001075A3" w:rsidRPr="005D4B1F" w:rsidRDefault="001075A3" w:rsidP="00082F49">
      <w:pPr>
        <w:jc w:val="both"/>
        <w:rPr>
          <w:lang w:val="sr-Cyrl-BA"/>
        </w:rPr>
      </w:pPr>
    </w:p>
    <w:p w14:paraId="1EDBD03B" w14:textId="77777777" w:rsidR="00156723" w:rsidRDefault="00156723" w:rsidP="00082F49">
      <w:pPr>
        <w:jc w:val="both"/>
        <w:rPr>
          <w:lang w:val="sr-Cyrl-BA"/>
        </w:rPr>
      </w:pPr>
    </w:p>
    <w:p w14:paraId="78EC0A7A" w14:textId="07C4AADF" w:rsidR="005D4B1F" w:rsidRDefault="005D4B1F" w:rsidP="00082F49">
      <w:pPr>
        <w:jc w:val="both"/>
        <w:rPr>
          <w:lang w:val="sr-Cyrl-BA"/>
        </w:rPr>
      </w:pPr>
      <w:r w:rsidRPr="00853C4F">
        <w:rPr>
          <w:b/>
          <w:bCs/>
          <w:lang w:val="sr-Cyrl-BA"/>
        </w:rPr>
        <w:t>Монографије са два аутора</w:t>
      </w:r>
      <w:r>
        <w:rPr>
          <w:lang w:val="sr-Cyrl-BA"/>
        </w:rPr>
        <w:t xml:space="preserve">: </w:t>
      </w:r>
    </w:p>
    <w:p w14:paraId="5D61021A" w14:textId="77777777" w:rsidR="001075A3" w:rsidRDefault="001075A3" w:rsidP="00082F49">
      <w:pPr>
        <w:jc w:val="both"/>
        <w:rPr>
          <w:lang w:val="sr-Cyrl-BA"/>
        </w:rPr>
      </w:pPr>
    </w:p>
    <w:p w14:paraId="2395E762" w14:textId="125AEC19" w:rsidR="0024247D" w:rsidRDefault="0024247D" w:rsidP="00082F49">
      <w:pPr>
        <w:jc w:val="both"/>
        <w:rPr>
          <w:lang w:val="sr-Cyrl-BA"/>
        </w:rPr>
      </w:pPr>
      <w:r>
        <w:rPr>
          <w:lang w:val="sr-Cyrl-BA"/>
        </w:rPr>
        <w:t xml:space="preserve">Прво навођење: </w:t>
      </w:r>
    </w:p>
    <w:p w14:paraId="6D9A7982" w14:textId="77777777" w:rsidR="001075A3" w:rsidRPr="00082F49" w:rsidRDefault="001075A3" w:rsidP="00082F49">
      <w:pPr>
        <w:jc w:val="both"/>
        <w:rPr>
          <w:lang w:val="sr-Cyrl-BA"/>
        </w:rPr>
      </w:pPr>
    </w:p>
    <w:p w14:paraId="1A2D5731" w14:textId="2A3573E3" w:rsidR="0024247D" w:rsidRDefault="0024247D" w:rsidP="0024247D">
      <w:pPr>
        <w:jc w:val="both"/>
        <w:rPr>
          <w:lang w:val="sr-Cyrl-RS"/>
        </w:rPr>
      </w:pPr>
      <w:r w:rsidRPr="0024247D">
        <w:rPr>
          <w:lang w:val="sr-Cyrl-RS"/>
        </w:rPr>
        <w:t>Чедомир</w:t>
      </w:r>
      <w:r>
        <w:rPr>
          <w:lang w:val="sr-Cyrl-RS"/>
        </w:rPr>
        <w:t xml:space="preserve"> Антић, Ненад </w:t>
      </w:r>
      <w:r w:rsidRPr="0024247D">
        <w:rPr>
          <w:lang w:val="sr-Cyrl-RS"/>
        </w:rPr>
        <w:t>Кецмановић,</w:t>
      </w:r>
      <w:r>
        <w:rPr>
          <w:lang w:val="sr-Cyrl-RS"/>
        </w:rPr>
        <w:t xml:space="preserve"> </w:t>
      </w:r>
      <w:r w:rsidRPr="0024247D">
        <w:rPr>
          <w:i/>
          <w:lang w:val="sr-Cyrl-RS"/>
        </w:rPr>
        <w:t>Историја Републике Српске</w:t>
      </w:r>
      <w:r w:rsidRPr="0024247D">
        <w:rPr>
          <w:lang w:val="sr-Cyrl-RS"/>
        </w:rPr>
        <w:t xml:space="preserve"> (Београд-Бањалука: Недељник, Службени гласник Републике Српске 2016)</w:t>
      </w:r>
      <w:r>
        <w:rPr>
          <w:lang w:val="sr-Cyrl-RS"/>
        </w:rPr>
        <w:t>, 124.</w:t>
      </w:r>
    </w:p>
    <w:p w14:paraId="72E23A86" w14:textId="77777777" w:rsidR="006677A9" w:rsidRPr="0024247D" w:rsidRDefault="006677A9" w:rsidP="0024247D">
      <w:pPr>
        <w:jc w:val="both"/>
        <w:rPr>
          <w:lang w:val="sr-Cyrl-RS"/>
        </w:rPr>
      </w:pPr>
    </w:p>
    <w:p w14:paraId="1C79754A" w14:textId="729CA964" w:rsidR="00082F49" w:rsidRDefault="00CF4907" w:rsidP="00082F49">
      <w:pPr>
        <w:jc w:val="both"/>
        <w:rPr>
          <w:lang w:val="sr-Cyrl-BA"/>
        </w:rPr>
      </w:pPr>
      <w:r>
        <w:rPr>
          <w:lang w:val="sr-Cyrl-BA"/>
        </w:rPr>
        <w:t>Сљ</w:t>
      </w:r>
      <w:r w:rsidR="0024247D">
        <w:rPr>
          <w:lang w:val="sr-Cyrl-BA"/>
        </w:rPr>
        <w:t>едеће навођење</w:t>
      </w:r>
      <w:r w:rsidR="00082F49" w:rsidRPr="00082F49">
        <w:rPr>
          <w:lang w:val="sr-Cyrl-BA"/>
        </w:rPr>
        <w:t xml:space="preserve">: </w:t>
      </w:r>
    </w:p>
    <w:p w14:paraId="5A3456CD" w14:textId="77777777" w:rsidR="001075A3" w:rsidRPr="00082F49" w:rsidRDefault="001075A3" w:rsidP="00082F49">
      <w:pPr>
        <w:jc w:val="both"/>
        <w:rPr>
          <w:lang w:val="sr-Latn-BA"/>
        </w:rPr>
      </w:pPr>
    </w:p>
    <w:p w14:paraId="52D72FD4" w14:textId="021C4DCB" w:rsidR="00082F49" w:rsidRDefault="0024247D" w:rsidP="0024247D">
      <w:pPr>
        <w:jc w:val="both"/>
        <w:rPr>
          <w:lang w:val="sr-Cyrl-BA"/>
        </w:rPr>
      </w:pPr>
      <w:r>
        <w:rPr>
          <w:lang w:val="sr-Cyrl-BA"/>
        </w:rPr>
        <w:t xml:space="preserve">Антић, Кецмановић, </w:t>
      </w:r>
      <w:r>
        <w:rPr>
          <w:i/>
          <w:iCs/>
          <w:lang w:val="sr-Cyrl-BA"/>
        </w:rPr>
        <w:t>Историја Републике Српске</w:t>
      </w:r>
      <w:r>
        <w:rPr>
          <w:lang w:val="sr-Cyrl-BA"/>
        </w:rPr>
        <w:t xml:space="preserve">..., 124. </w:t>
      </w:r>
    </w:p>
    <w:p w14:paraId="6BEC168C" w14:textId="77777777" w:rsidR="006677A9" w:rsidRDefault="006677A9" w:rsidP="0024247D">
      <w:pPr>
        <w:jc w:val="both"/>
        <w:rPr>
          <w:lang w:val="sr-Cyrl-BA"/>
        </w:rPr>
      </w:pPr>
    </w:p>
    <w:p w14:paraId="30F250AE" w14:textId="77777777" w:rsidR="00156723" w:rsidRDefault="00156723" w:rsidP="0024247D">
      <w:pPr>
        <w:jc w:val="both"/>
        <w:rPr>
          <w:lang w:val="sr-Cyrl-BA"/>
        </w:rPr>
      </w:pPr>
    </w:p>
    <w:p w14:paraId="24F2E9F0" w14:textId="478F66DE" w:rsidR="001075A3" w:rsidRDefault="00853C4F" w:rsidP="0024247D">
      <w:pPr>
        <w:jc w:val="both"/>
        <w:rPr>
          <w:b/>
          <w:bCs/>
          <w:lang w:val="sr-Cyrl-BA"/>
        </w:rPr>
      </w:pPr>
      <w:r w:rsidRPr="00853C4F">
        <w:rPr>
          <w:b/>
          <w:bCs/>
          <w:lang w:val="sr-Cyrl-BA"/>
        </w:rPr>
        <w:t>Монографије са</w:t>
      </w:r>
      <w:r w:rsidR="0028476C">
        <w:rPr>
          <w:b/>
          <w:bCs/>
          <w:lang w:val="sr-Cyrl-BA"/>
        </w:rPr>
        <w:t xml:space="preserve"> више од три аутора</w:t>
      </w:r>
      <w:r w:rsidRPr="00853C4F">
        <w:rPr>
          <w:b/>
          <w:bCs/>
          <w:lang w:val="sr-Cyrl-BA"/>
        </w:rPr>
        <w:t>:</w:t>
      </w:r>
    </w:p>
    <w:p w14:paraId="7D390F18" w14:textId="16057282" w:rsidR="005D4B1F" w:rsidRPr="00853C4F" w:rsidRDefault="00853C4F" w:rsidP="0024247D">
      <w:pPr>
        <w:jc w:val="both"/>
        <w:rPr>
          <w:b/>
          <w:bCs/>
          <w:lang w:val="sr-Cyrl-BA"/>
        </w:rPr>
      </w:pPr>
      <w:r w:rsidRPr="00853C4F">
        <w:rPr>
          <w:b/>
          <w:bCs/>
          <w:lang w:val="sr-Cyrl-BA"/>
        </w:rPr>
        <w:t xml:space="preserve"> </w:t>
      </w:r>
    </w:p>
    <w:p w14:paraId="00786BD3" w14:textId="1D43E31F" w:rsidR="00853C4F" w:rsidRDefault="00853C4F" w:rsidP="0024247D">
      <w:pPr>
        <w:jc w:val="both"/>
        <w:rPr>
          <w:lang w:val="sr-Cyrl-BA"/>
        </w:rPr>
      </w:pPr>
      <w:r>
        <w:rPr>
          <w:lang w:val="sr-Cyrl-BA"/>
        </w:rPr>
        <w:t xml:space="preserve">Прво навођење: </w:t>
      </w:r>
    </w:p>
    <w:p w14:paraId="5737A7A6" w14:textId="77777777" w:rsidR="00704D3F" w:rsidRDefault="00704D3F" w:rsidP="0024247D">
      <w:pPr>
        <w:jc w:val="both"/>
        <w:rPr>
          <w:lang w:val="sr-Cyrl-RS"/>
        </w:rPr>
      </w:pPr>
    </w:p>
    <w:p w14:paraId="5E240201" w14:textId="266DD4E1" w:rsidR="00DF4342" w:rsidRPr="00DF4342" w:rsidRDefault="00853C4F" w:rsidP="0024247D">
      <w:pPr>
        <w:jc w:val="both"/>
        <w:rPr>
          <w:lang w:val="sr-Latn-RS"/>
        </w:rPr>
      </w:pPr>
      <w:r>
        <w:rPr>
          <w:lang w:val="sr-Cyrl-RS"/>
        </w:rPr>
        <w:t xml:space="preserve">Драгослав Илић и др., </w:t>
      </w:r>
      <w:r>
        <w:rPr>
          <w:i/>
          <w:iCs/>
          <w:lang w:val="sr-Cyrl-RS"/>
        </w:rPr>
        <w:t xml:space="preserve">Република Српска у Одбрамбено-отаџбинском рату. Историјски </w:t>
      </w:r>
      <w:r w:rsidRPr="003E7B6C">
        <w:rPr>
          <w:i/>
          <w:lang w:val="sr-Cyrl-RS"/>
        </w:rPr>
        <w:t>преглед</w:t>
      </w:r>
      <w:r w:rsidR="003E7B6C">
        <w:rPr>
          <w:lang w:val="sr-Cyrl-RS"/>
        </w:rPr>
        <w:t>, Др</w:t>
      </w:r>
      <w:r>
        <w:rPr>
          <w:lang w:val="sr-Cyrl-RS"/>
        </w:rPr>
        <w:t>у</w:t>
      </w:r>
      <w:r w:rsidR="003E7B6C">
        <w:rPr>
          <w:lang w:val="sr-Cyrl-RS"/>
        </w:rPr>
        <w:t>г</w:t>
      </w:r>
      <w:r>
        <w:rPr>
          <w:lang w:val="sr-Cyrl-RS"/>
        </w:rPr>
        <w:t>о изм</w:t>
      </w:r>
      <w:r w:rsidR="003E7B6C">
        <w:rPr>
          <w:lang w:val="sr-Cyrl-RS"/>
        </w:rPr>
        <w:t>ијењено из</w:t>
      </w:r>
      <w:r>
        <w:rPr>
          <w:lang w:val="sr-Cyrl-RS"/>
        </w:rPr>
        <w:t>дање (Бања</w:t>
      </w:r>
      <w:r w:rsidR="003E7B6C">
        <w:rPr>
          <w:lang w:val="sr-Cyrl-RS"/>
        </w:rPr>
        <w:t xml:space="preserve"> Л</w:t>
      </w:r>
      <w:r>
        <w:rPr>
          <w:lang w:val="sr-Cyrl-RS"/>
        </w:rPr>
        <w:t xml:space="preserve">ука: Републички центар за истраживање рата, ратних злочина и тражење несталих лица, 2018), 414. </w:t>
      </w:r>
    </w:p>
    <w:p w14:paraId="6F9EA219" w14:textId="77777777" w:rsidR="006677A9" w:rsidRDefault="006677A9" w:rsidP="0024247D">
      <w:pPr>
        <w:jc w:val="both"/>
        <w:rPr>
          <w:lang w:val="sr-Cyrl-BA"/>
        </w:rPr>
      </w:pPr>
    </w:p>
    <w:p w14:paraId="09404836" w14:textId="77F8A5B4" w:rsidR="001075A3" w:rsidRDefault="006677A9" w:rsidP="00082F49">
      <w:pPr>
        <w:jc w:val="both"/>
        <w:rPr>
          <w:lang w:val="sr-Cyrl-BA"/>
        </w:rPr>
      </w:pPr>
      <w:r>
        <w:rPr>
          <w:lang w:val="sr-Cyrl-BA"/>
        </w:rPr>
        <w:t>Сљ</w:t>
      </w:r>
      <w:r w:rsidR="00853C4F">
        <w:rPr>
          <w:lang w:val="sr-Cyrl-BA"/>
        </w:rPr>
        <w:t>едеће навођење:</w:t>
      </w:r>
    </w:p>
    <w:p w14:paraId="2452C8DC" w14:textId="021EF113" w:rsidR="00082F49" w:rsidRDefault="00853C4F" w:rsidP="00082F49">
      <w:pPr>
        <w:jc w:val="both"/>
        <w:rPr>
          <w:lang w:val="sr-Cyrl-BA"/>
        </w:rPr>
      </w:pPr>
      <w:r>
        <w:rPr>
          <w:lang w:val="sr-Cyrl-BA"/>
        </w:rPr>
        <w:t xml:space="preserve"> </w:t>
      </w:r>
    </w:p>
    <w:p w14:paraId="00F3E18E" w14:textId="1E1080E8" w:rsidR="00853C4F" w:rsidRPr="00853C4F" w:rsidRDefault="00853C4F" w:rsidP="00082F49">
      <w:pPr>
        <w:jc w:val="both"/>
        <w:rPr>
          <w:lang w:val="sr-Cyrl-BA"/>
        </w:rPr>
      </w:pPr>
      <w:r>
        <w:rPr>
          <w:lang w:val="sr-Cyrl-BA"/>
        </w:rPr>
        <w:lastRenderedPageBreak/>
        <w:t xml:space="preserve">Д. Илић и др., </w:t>
      </w:r>
      <w:r>
        <w:rPr>
          <w:i/>
          <w:iCs/>
          <w:lang w:val="sr-Cyrl-BA"/>
        </w:rPr>
        <w:t>Република Српска у Одбрам</w:t>
      </w:r>
      <w:r w:rsidR="005C0CA3">
        <w:rPr>
          <w:i/>
          <w:iCs/>
          <w:lang w:val="sr-Cyrl-BA"/>
        </w:rPr>
        <w:t>б</w:t>
      </w:r>
      <w:r>
        <w:rPr>
          <w:i/>
          <w:iCs/>
          <w:lang w:val="sr-Cyrl-BA"/>
        </w:rPr>
        <w:t>ено-отаџбинском рату</w:t>
      </w:r>
      <w:r>
        <w:rPr>
          <w:lang w:val="sr-Cyrl-BA"/>
        </w:rPr>
        <w:t xml:space="preserve">..., 414. </w:t>
      </w:r>
    </w:p>
    <w:p w14:paraId="64838BFC" w14:textId="259E3AE2" w:rsidR="00853C4F" w:rsidRDefault="00853C4F" w:rsidP="00082F49">
      <w:pPr>
        <w:jc w:val="both"/>
        <w:rPr>
          <w:lang w:val="sr-Cyrl-BA"/>
        </w:rPr>
      </w:pPr>
    </w:p>
    <w:p w14:paraId="33BD8B93" w14:textId="77777777" w:rsidR="006677A9" w:rsidRDefault="006677A9" w:rsidP="00082F49">
      <w:pPr>
        <w:jc w:val="both"/>
        <w:rPr>
          <w:lang w:val="sr-Cyrl-BA"/>
        </w:rPr>
      </w:pPr>
    </w:p>
    <w:p w14:paraId="201F384B" w14:textId="0821AAD7" w:rsidR="0024247D" w:rsidRDefault="00082F49" w:rsidP="0024247D">
      <w:pPr>
        <w:jc w:val="both"/>
        <w:rPr>
          <w:b/>
          <w:lang w:val="sr-Cyrl-BA"/>
        </w:rPr>
      </w:pPr>
      <w:r w:rsidRPr="00853C4F">
        <w:rPr>
          <w:b/>
          <w:lang w:val="sr-Cyrl-BA"/>
        </w:rPr>
        <w:t xml:space="preserve">Радови у часописима: </w:t>
      </w:r>
    </w:p>
    <w:p w14:paraId="781314E1" w14:textId="77777777" w:rsidR="001075A3" w:rsidRPr="00853C4F" w:rsidRDefault="001075A3" w:rsidP="0024247D">
      <w:pPr>
        <w:jc w:val="both"/>
        <w:rPr>
          <w:b/>
          <w:lang w:val="sr-Cyrl-BA"/>
        </w:rPr>
      </w:pPr>
    </w:p>
    <w:p w14:paraId="0EA3B8C0" w14:textId="7193F260" w:rsidR="007B0C43" w:rsidRDefault="007B0C43" w:rsidP="0024247D">
      <w:pPr>
        <w:jc w:val="both"/>
        <w:rPr>
          <w:bCs/>
          <w:lang w:val="sr-Cyrl-BA"/>
        </w:rPr>
      </w:pPr>
      <w:r>
        <w:rPr>
          <w:bCs/>
          <w:lang w:val="sr-Cyrl-BA"/>
        </w:rPr>
        <w:t>Прво навођење:</w:t>
      </w:r>
    </w:p>
    <w:p w14:paraId="0F14F7AD" w14:textId="77777777" w:rsidR="001075A3" w:rsidRPr="007B0C43" w:rsidRDefault="001075A3" w:rsidP="0024247D">
      <w:pPr>
        <w:jc w:val="both"/>
        <w:rPr>
          <w:bCs/>
          <w:lang w:val="sr-Cyrl-BA"/>
        </w:rPr>
      </w:pPr>
    </w:p>
    <w:p w14:paraId="5D3B61F3" w14:textId="76A53C0A" w:rsidR="00082F49" w:rsidRDefault="007B0C43" w:rsidP="00082F49">
      <w:pPr>
        <w:jc w:val="both"/>
        <w:rPr>
          <w:lang w:val="sr-Cyrl-BA"/>
        </w:rPr>
      </w:pPr>
      <w:r>
        <w:rPr>
          <w:lang w:val="sr-Cyrl-BA"/>
        </w:rPr>
        <w:t xml:space="preserve">Платон Јовић, „Протосинђел Василије Стриљчек“, </w:t>
      </w:r>
      <w:r w:rsidR="00082F49" w:rsidRPr="00082F49">
        <w:rPr>
          <w:i/>
          <w:lang w:val="sr-Cyrl-BA"/>
        </w:rPr>
        <w:t>Гласник Удружења архивских радника Републике Српске</w:t>
      </w:r>
      <w:r w:rsidR="00082F49" w:rsidRPr="00082F49">
        <w:rPr>
          <w:lang w:val="sr-Cyrl-BA"/>
        </w:rPr>
        <w:t xml:space="preserve">, </w:t>
      </w:r>
      <w:r>
        <w:rPr>
          <w:lang w:val="sr-Cyrl-BA"/>
        </w:rPr>
        <w:t>10</w:t>
      </w:r>
      <w:r w:rsidR="00082F49" w:rsidRPr="00082F49">
        <w:rPr>
          <w:lang w:val="sr-Cyrl-BA"/>
        </w:rPr>
        <w:t xml:space="preserve"> (201</w:t>
      </w:r>
      <w:r>
        <w:rPr>
          <w:lang w:val="sr-Cyrl-BA"/>
        </w:rPr>
        <w:t>8</w:t>
      </w:r>
      <w:r w:rsidR="00AC1778">
        <w:rPr>
          <w:lang w:val="sr-Cyrl-BA"/>
        </w:rPr>
        <w:t>)</w:t>
      </w:r>
      <w:r w:rsidR="00AC1778">
        <w:rPr>
          <w:lang w:val="sr-Latn-RS"/>
        </w:rPr>
        <w:t>,</w:t>
      </w:r>
      <w:r w:rsidR="00082F49" w:rsidRPr="00082F49">
        <w:rPr>
          <w:lang w:val="sr-Cyrl-BA"/>
        </w:rPr>
        <w:t xml:space="preserve"> </w:t>
      </w:r>
      <w:r>
        <w:rPr>
          <w:lang w:val="sr-Cyrl-BA"/>
        </w:rPr>
        <w:t>219.</w:t>
      </w:r>
    </w:p>
    <w:p w14:paraId="326E5CAC" w14:textId="77777777" w:rsidR="001075A3" w:rsidRPr="00082F49" w:rsidRDefault="001075A3" w:rsidP="00082F49">
      <w:pPr>
        <w:jc w:val="both"/>
        <w:rPr>
          <w:lang w:val="sr-Cyrl-BA"/>
        </w:rPr>
      </w:pPr>
    </w:p>
    <w:p w14:paraId="4EE60E7F" w14:textId="5CC59D6B" w:rsidR="001075A3" w:rsidRDefault="006677A9" w:rsidP="00082F49">
      <w:pPr>
        <w:jc w:val="both"/>
        <w:rPr>
          <w:lang w:val="sr-Cyrl-BA"/>
        </w:rPr>
      </w:pPr>
      <w:r w:rsidRPr="006677A9">
        <w:rPr>
          <w:lang w:val="sr-Cyrl-BA"/>
        </w:rPr>
        <w:t>Сљедеће навођење:</w:t>
      </w:r>
    </w:p>
    <w:p w14:paraId="2434E831" w14:textId="77777777" w:rsidR="006677A9" w:rsidRPr="00082F49" w:rsidRDefault="006677A9" w:rsidP="00082F49">
      <w:pPr>
        <w:jc w:val="both"/>
        <w:rPr>
          <w:lang w:val="sr-Cyrl-BA"/>
        </w:rPr>
      </w:pPr>
    </w:p>
    <w:p w14:paraId="3AC6C3BF" w14:textId="00707A2D" w:rsidR="00082F49" w:rsidRDefault="007B0C43" w:rsidP="00082F49">
      <w:pPr>
        <w:jc w:val="both"/>
        <w:rPr>
          <w:lang w:val="sr-Cyrl-BA"/>
        </w:rPr>
      </w:pPr>
      <w:r>
        <w:rPr>
          <w:lang w:val="sr-Cyrl-BA"/>
        </w:rPr>
        <w:t>П. Јовић, „Протосинђел Василије Стриљчек...“, 219</w:t>
      </w:r>
      <w:r w:rsidR="005209AB">
        <w:rPr>
          <w:lang w:val="sr-Cyrl-BA"/>
        </w:rPr>
        <w:t>.</w:t>
      </w:r>
    </w:p>
    <w:p w14:paraId="6E747FDE" w14:textId="77777777" w:rsidR="001075A3" w:rsidRPr="00082F49" w:rsidRDefault="001075A3" w:rsidP="00082F49">
      <w:pPr>
        <w:jc w:val="both"/>
        <w:rPr>
          <w:lang w:val="sr-Cyrl-BA"/>
        </w:rPr>
      </w:pPr>
    </w:p>
    <w:p w14:paraId="259A92C6" w14:textId="77777777" w:rsidR="00156723" w:rsidRDefault="005E78B1" w:rsidP="007C2B21">
      <w:pPr>
        <w:jc w:val="both"/>
        <w:rPr>
          <w:lang w:val="sr-Cyrl-BA"/>
        </w:rPr>
      </w:pPr>
      <w:bookmarkStart w:id="1" w:name="_Hlk62462343"/>
      <w:r>
        <w:rPr>
          <w:lang w:val="sr-Cyrl-BA"/>
        </w:rPr>
        <w:t xml:space="preserve"> </w:t>
      </w:r>
      <w:bookmarkEnd w:id="1"/>
    </w:p>
    <w:p w14:paraId="005608F5" w14:textId="52DC843F" w:rsidR="007B0542" w:rsidRDefault="007B0542" w:rsidP="007C2B21">
      <w:pPr>
        <w:jc w:val="both"/>
        <w:rPr>
          <w:b/>
          <w:bCs/>
          <w:lang w:val="sr-Cyrl-RS"/>
        </w:rPr>
      </w:pPr>
      <w:r w:rsidRPr="007254E3">
        <w:rPr>
          <w:b/>
          <w:bCs/>
          <w:lang w:val="sr-Cyrl-RS"/>
        </w:rPr>
        <w:t>Докторске дисертације и магистар</w:t>
      </w:r>
      <w:r w:rsidR="005C0CA3">
        <w:rPr>
          <w:b/>
          <w:bCs/>
          <w:lang w:val="sr-Cyrl-RS"/>
        </w:rPr>
        <w:t>ск</w:t>
      </w:r>
      <w:r w:rsidRPr="007254E3">
        <w:rPr>
          <w:b/>
          <w:bCs/>
          <w:lang w:val="sr-Cyrl-RS"/>
        </w:rPr>
        <w:t>и радови:</w:t>
      </w:r>
    </w:p>
    <w:p w14:paraId="6AC6FA12" w14:textId="77777777" w:rsidR="001075A3" w:rsidRPr="00156723" w:rsidRDefault="001075A3" w:rsidP="007C2B21">
      <w:pPr>
        <w:jc w:val="both"/>
        <w:rPr>
          <w:lang w:val="sr-Cyrl-BA"/>
        </w:rPr>
      </w:pPr>
    </w:p>
    <w:p w14:paraId="7862E4F6" w14:textId="48DCA103" w:rsidR="007B0542" w:rsidRDefault="007B0542" w:rsidP="007C2B21">
      <w:pPr>
        <w:jc w:val="both"/>
        <w:rPr>
          <w:lang w:val="sr-Cyrl-RS"/>
        </w:rPr>
      </w:pPr>
      <w:r>
        <w:rPr>
          <w:lang w:val="sr-Cyrl-RS"/>
        </w:rPr>
        <w:t>Прво навођење:</w:t>
      </w:r>
    </w:p>
    <w:p w14:paraId="065A6741" w14:textId="77777777" w:rsidR="001075A3" w:rsidRDefault="001075A3" w:rsidP="007C2B21">
      <w:pPr>
        <w:jc w:val="both"/>
        <w:rPr>
          <w:lang w:val="sr-Cyrl-RS"/>
        </w:rPr>
      </w:pPr>
    </w:p>
    <w:p w14:paraId="7D5BDD88" w14:textId="4045887D" w:rsidR="00704D3F" w:rsidRDefault="00704D3F" w:rsidP="007B0542">
      <w:pPr>
        <w:jc w:val="both"/>
        <w:rPr>
          <w:lang w:val="sr-Cyrl-BA"/>
        </w:rPr>
      </w:pPr>
      <w:r>
        <w:rPr>
          <w:lang w:val="sr-Cyrl-BA"/>
        </w:rPr>
        <w:t xml:space="preserve">Драган Шућур, „Српска православна црква у Босни и Херцеговини (1945-1958)“ (Докторска дисертација, Универзитет у Бањој Луци, Филозофски факултет, 2015), 25. </w:t>
      </w:r>
    </w:p>
    <w:p w14:paraId="18811858" w14:textId="77777777" w:rsidR="00704D3F" w:rsidRDefault="00704D3F" w:rsidP="007B0542">
      <w:pPr>
        <w:jc w:val="both"/>
        <w:rPr>
          <w:lang w:val="sr-Cyrl-BA"/>
        </w:rPr>
      </w:pPr>
    </w:p>
    <w:p w14:paraId="5CF199C8" w14:textId="7A3D30AB" w:rsidR="001075A3" w:rsidRDefault="006677A9" w:rsidP="007B0542">
      <w:pPr>
        <w:jc w:val="both"/>
        <w:rPr>
          <w:lang w:val="sr-Cyrl-BA"/>
        </w:rPr>
      </w:pPr>
      <w:r w:rsidRPr="006677A9">
        <w:rPr>
          <w:lang w:val="sr-Cyrl-BA"/>
        </w:rPr>
        <w:t>Сљедеће навођење:</w:t>
      </w:r>
    </w:p>
    <w:p w14:paraId="70CA5799" w14:textId="77777777" w:rsidR="005C0CA3" w:rsidRDefault="005C0CA3" w:rsidP="007B0542">
      <w:pPr>
        <w:jc w:val="both"/>
        <w:rPr>
          <w:lang w:val="sr-Cyrl-BA"/>
        </w:rPr>
      </w:pPr>
    </w:p>
    <w:p w14:paraId="137BFCC4" w14:textId="14CCAEEA" w:rsidR="007B0542" w:rsidRPr="007B0542" w:rsidRDefault="00704D3F" w:rsidP="007B0542">
      <w:pPr>
        <w:jc w:val="both"/>
        <w:rPr>
          <w:lang w:val="sr-Cyrl-BA"/>
        </w:rPr>
      </w:pPr>
      <w:r>
        <w:rPr>
          <w:lang w:val="sr-Cyrl-BA"/>
        </w:rPr>
        <w:t xml:space="preserve">Д. Шућур, „Српска православна црква...“ (Докторска дисертација), 25. </w:t>
      </w:r>
    </w:p>
    <w:p w14:paraId="169CB83B" w14:textId="77777777" w:rsidR="007B0542" w:rsidRDefault="007B0542" w:rsidP="007B0542">
      <w:pPr>
        <w:jc w:val="both"/>
        <w:rPr>
          <w:lang w:val="sr-Cyrl-BA"/>
        </w:rPr>
      </w:pPr>
    </w:p>
    <w:p w14:paraId="3BA57B21" w14:textId="77777777" w:rsidR="001075A3" w:rsidRPr="007B0542" w:rsidRDefault="001075A3" w:rsidP="007B0542">
      <w:pPr>
        <w:jc w:val="both"/>
        <w:rPr>
          <w:lang w:val="sr-Cyrl-BA"/>
        </w:rPr>
      </w:pPr>
    </w:p>
    <w:p w14:paraId="60BB6F26" w14:textId="77777777" w:rsidR="00705B76" w:rsidRDefault="00705B76" w:rsidP="00705B76">
      <w:pPr>
        <w:jc w:val="both"/>
        <w:rPr>
          <w:lang w:val="sr-Cyrl-BA"/>
        </w:rPr>
      </w:pPr>
      <w:r w:rsidRPr="00705B76">
        <w:rPr>
          <w:b/>
          <w:lang w:val="sr-Latn-BA"/>
        </w:rPr>
        <w:t>Поглавље у књизи</w:t>
      </w:r>
      <w:r w:rsidRPr="00705B76">
        <w:rPr>
          <w:b/>
          <w:lang w:val="sr-Cyrl-BA"/>
        </w:rPr>
        <w:t>:</w:t>
      </w:r>
      <w:r w:rsidRPr="00705B76">
        <w:rPr>
          <w:lang w:val="sr-Cyrl-BA"/>
        </w:rPr>
        <w:t xml:space="preserve"> </w:t>
      </w:r>
    </w:p>
    <w:p w14:paraId="567162ED" w14:textId="77777777" w:rsidR="001075A3" w:rsidRDefault="001075A3" w:rsidP="00705B76">
      <w:pPr>
        <w:jc w:val="both"/>
        <w:rPr>
          <w:lang w:val="sr-Cyrl-BA"/>
        </w:rPr>
      </w:pPr>
    </w:p>
    <w:p w14:paraId="56D79D84" w14:textId="4559CE5D" w:rsidR="00705B76" w:rsidRDefault="00705B76" w:rsidP="00705B76">
      <w:pPr>
        <w:jc w:val="both"/>
        <w:rPr>
          <w:lang w:val="sr-Cyrl-RS"/>
        </w:rPr>
      </w:pPr>
      <w:r>
        <w:rPr>
          <w:lang w:val="sr-Cyrl-RS"/>
        </w:rPr>
        <w:t xml:space="preserve">Прво навођење: </w:t>
      </w:r>
    </w:p>
    <w:p w14:paraId="56ECF1F1" w14:textId="77777777" w:rsidR="001075A3" w:rsidRPr="00705B76" w:rsidRDefault="001075A3" w:rsidP="00705B76">
      <w:pPr>
        <w:jc w:val="both"/>
        <w:rPr>
          <w:lang w:val="sr-Cyrl-RS"/>
        </w:rPr>
      </w:pPr>
    </w:p>
    <w:p w14:paraId="2670AD79" w14:textId="270672C4" w:rsidR="00753ECD" w:rsidRDefault="005C0CA3" w:rsidP="00705B76">
      <w:pPr>
        <w:jc w:val="both"/>
        <w:rPr>
          <w:lang w:val="sr-Cyrl-RS"/>
        </w:rPr>
      </w:pPr>
      <w:r>
        <w:rPr>
          <w:lang w:val="sr-Cyrl-RS"/>
        </w:rPr>
        <w:t>Чедомир Антић, „Положај и стат</w:t>
      </w:r>
      <w:r w:rsidR="0028476C">
        <w:rPr>
          <w:lang w:val="sr-Cyrl-RS"/>
        </w:rPr>
        <w:t xml:space="preserve">ус српског народа уочи грађанског рата“, у </w:t>
      </w:r>
      <w:r w:rsidR="0028476C">
        <w:rPr>
          <w:i/>
          <w:iCs/>
          <w:lang w:val="sr-Cyrl-RS"/>
        </w:rPr>
        <w:t xml:space="preserve">Срби и пропаст Југославије </w:t>
      </w:r>
      <w:r w:rsidR="0028476C">
        <w:rPr>
          <w:lang w:val="sr-Cyrl-RS"/>
        </w:rPr>
        <w:t>(Београд: Завод за уџбенике</w:t>
      </w:r>
      <w:r w:rsidR="00753ECD">
        <w:rPr>
          <w:lang w:val="sr-Cyrl-RS"/>
        </w:rPr>
        <w:t xml:space="preserve">, Службени гласник, 2017) 119. </w:t>
      </w:r>
    </w:p>
    <w:p w14:paraId="3739139F" w14:textId="5FBC9E2E" w:rsidR="00753ECD" w:rsidRDefault="00753ECD" w:rsidP="00705B76">
      <w:pPr>
        <w:jc w:val="both"/>
        <w:rPr>
          <w:lang w:val="sr-Cyrl-BA"/>
        </w:rPr>
      </w:pPr>
    </w:p>
    <w:p w14:paraId="3EFE510F" w14:textId="63B87A4F" w:rsidR="001075A3" w:rsidRDefault="006677A9" w:rsidP="00705B76">
      <w:pPr>
        <w:jc w:val="both"/>
        <w:rPr>
          <w:lang w:val="sr-Cyrl-BA"/>
        </w:rPr>
      </w:pPr>
      <w:r w:rsidRPr="006677A9">
        <w:rPr>
          <w:lang w:val="sr-Cyrl-BA"/>
        </w:rPr>
        <w:t>Сљедеће навођење:</w:t>
      </w:r>
    </w:p>
    <w:p w14:paraId="3EC3E583" w14:textId="051384B7" w:rsidR="00705B76" w:rsidRDefault="00705B76" w:rsidP="00705B76">
      <w:pPr>
        <w:jc w:val="both"/>
        <w:rPr>
          <w:lang w:val="sr-Cyrl-BA"/>
        </w:rPr>
      </w:pPr>
    </w:p>
    <w:p w14:paraId="58D70E69" w14:textId="18951EF3" w:rsidR="00753ECD" w:rsidRDefault="00753ECD" w:rsidP="00705B76">
      <w:pPr>
        <w:jc w:val="both"/>
        <w:rPr>
          <w:lang w:val="sr-Cyrl-BA"/>
        </w:rPr>
      </w:pPr>
      <w:r>
        <w:rPr>
          <w:lang w:val="sr-Cyrl-BA"/>
        </w:rPr>
        <w:t xml:space="preserve">Ч. Антић, „Положај и статус српског народа...“, 119. </w:t>
      </w:r>
    </w:p>
    <w:p w14:paraId="5B534C4E" w14:textId="77777777" w:rsidR="00156723" w:rsidRDefault="00156723" w:rsidP="00156723">
      <w:pPr>
        <w:jc w:val="both"/>
        <w:rPr>
          <w:lang w:val="sr-Cyrl-BA"/>
        </w:rPr>
      </w:pPr>
    </w:p>
    <w:p w14:paraId="5348FC1D" w14:textId="77777777" w:rsidR="001075A3" w:rsidRDefault="001075A3" w:rsidP="00156723">
      <w:pPr>
        <w:jc w:val="both"/>
      </w:pPr>
    </w:p>
    <w:p w14:paraId="63B827A8" w14:textId="72733703" w:rsidR="00156723" w:rsidRDefault="00156723" w:rsidP="00156723">
      <w:pPr>
        <w:jc w:val="both"/>
        <w:rPr>
          <w:b/>
          <w:bCs/>
          <w:lang w:val="sr-Cyrl-BA"/>
        </w:rPr>
      </w:pPr>
      <w:r w:rsidRPr="00156723">
        <w:rPr>
          <w:b/>
          <w:bCs/>
          <w:lang w:val="sr-Cyrl-BA"/>
        </w:rPr>
        <w:t xml:space="preserve">Чланак у Зборнику радова: </w:t>
      </w:r>
    </w:p>
    <w:p w14:paraId="6DB6986C" w14:textId="77777777" w:rsidR="006677A9" w:rsidRDefault="006677A9" w:rsidP="00156723">
      <w:pPr>
        <w:jc w:val="both"/>
        <w:rPr>
          <w:b/>
          <w:bCs/>
          <w:lang w:val="sr-Cyrl-BA"/>
        </w:rPr>
      </w:pPr>
    </w:p>
    <w:p w14:paraId="11026C29" w14:textId="4963F036" w:rsidR="006677A9" w:rsidRPr="006677A9" w:rsidRDefault="006677A9" w:rsidP="00156723">
      <w:pPr>
        <w:jc w:val="both"/>
        <w:rPr>
          <w:bCs/>
          <w:lang w:val="sr-Cyrl-BA"/>
        </w:rPr>
      </w:pPr>
      <w:r w:rsidRPr="006677A9">
        <w:rPr>
          <w:bCs/>
          <w:lang w:val="sr-Cyrl-BA"/>
        </w:rPr>
        <w:t>Прво навођење:</w:t>
      </w:r>
    </w:p>
    <w:p w14:paraId="0AD17A47" w14:textId="3A4BFAA2" w:rsidR="00156723" w:rsidRDefault="00156723" w:rsidP="00156723">
      <w:pPr>
        <w:jc w:val="both"/>
        <w:rPr>
          <w:lang w:val="sr-Cyrl-RS"/>
        </w:rPr>
      </w:pPr>
    </w:p>
    <w:p w14:paraId="7785FF3D" w14:textId="3D6D884B" w:rsidR="0028476C" w:rsidRPr="005C0CA3" w:rsidRDefault="0028476C" w:rsidP="007C2B21">
      <w:pPr>
        <w:jc w:val="both"/>
        <w:rPr>
          <w:lang w:val="sr-Cyrl-RS"/>
        </w:rPr>
      </w:pPr>
      <w:r>
        <w:rPr>
          <w:lang w:val="sr-Cyrl-RS"/>
        </w:rPr>
        <w:t xml:space="preserve">Милорад Екмечић, „Историјске и стратешке основе Републике Српске“, у зборнику: </w:t>
      </w:r>
      <w:r>
        <w:rPr>
          <w:i/>
          <w:iCs/>
          <w:lang w:val="sr-Cyrl-RS"/>
        </w:rPr>
        <w:t xml:space="preserve">Република Српска – петнаест година постојања и развоја </w:t>
      </w:r>
      <w:r>
        <w:rPr>
          <w:lang w:val="sr-Cyrl-RS"/>
        </w:rPr>
        <w:t xml:space="preserve">(Бањалука: Академија наука и умјетности Републике Српске, 2007), 43. </w:t>
      </w:r>
    </w:p>
    <w:p w14:paraId="49E9EB6D" w14:textId="59F06CAD" w:rsidR="00E3517B" w:rsidRDefault="00E3517B" w:rsidP="007C2B21">
      <w:pPr>
        <w:jc w:val="both"/>
      </w:pPr>
      <w:r w:rsidRPr="00E3517B">
        <w:rPr>
          <w:lang w:val="sr-Cyrl-BA"/>
        </w:rPr>
        <w:lastRenderedPageBreak/>
        <w:t>Сљедеће навођење:</w:t>
      </w:r>
    </w:p>
    <w:p w14:paraId="41D3D3AB" w14:textId="3CF68F9E" w:rsidR="007B0542" w:rsidRDefault="00156723" w:rsidP="007C2B21">
      <w:pPr>
        <w:jc w:val="both"/>
        <w:rPr>
          <w:lang w:val="sr-Cyrl-BA"/>
        </w:rPr>
      </w:pPr>
      <w:r w:rsidRPr="00156723">
        <w:rPr>
          <w:lang w:val="sr-Cyrl-BA"/>
        </w:rPr>
        <w:t xml:space="preserve"> </w:t>
      </w:r>
    </w:p>
    <w:p w14:paraId="2BEB4EB4" w14:textId="03CD38EA" w:rsidR="0028476C" w:rsidRPr="00156723" w:rsidRDefault="0028476C" w:rsidP="007C2B21">
      <w:pPr>
        <w:jc w:val="both"/>
        <w:rPr>
          <w:lang w:val="sr-Cyrl-BA"/>
        </w:rPr>
      </w:pPr>
      <w:r>
        <w:rPr>
          <w:lang w:val="sr-Cyrl-BA"/>
        </w:rPr>
        <w:t xml:space="preserve">М. Екмечић, </w:t>
      </w:r>
      <w:r w:rsidRPr="0028476C">
        <w:rPr>
          <w:i/>
          <w:iCs/>
          <w:lang w:val="sr-Cyrl-BA"/>
        </w:rPr>
        <w:t>Историјске и стратешке основе Републике Српске</w:t>
      </w:r>
      <w:r>
        <w:rPr>
          <w:lang w:val="sr-Cyrl-BA"/>
        </w:rPr>
        <w:t xml:space="preserve">..., 43. </w:t>
      </w:r>
    </w:p>
    <w:p w14:paraId="2CD1D3B2" w14:textId="77777777" w:rsidR="007B0542" w:rsidRDefault="007B0542" w:rsidP="007C2B21">
      <w:pPr>
        <w:jc w:val="both"/>
      </w:pPr>
    </w:p>
    <w:p w14:paraId="452E5774" w14:textId="77777777" w:rsidR="00004778" w:rsidRDefault="00004778" w:rsidP="00004778">
      <w:pPr>
        <w:jc w:val="both"/>
        <w:rPr>
          <w:u w:val="single"/>
        </w:rPr>
      </w:pPr>
    </w:p>
    <w:p w14:paraId="614E1B35" w14:textId="2C751447" w:rsidR="00004778" w:rsidRPr="00004778" w:rsidRDefault="00004778" w:rsidP="00004778">
      <w:pPr>
        <w:jc w:val="both"/>
        <w:rPr>
          <w:b/>
          <w:bCs/>
          <w:lang w:val="sr-Cyrl-RS"/>
        </w:rPr>
      </w:pPr>
      <w:r w:rsidRPr="00004778">
        <w:rPr>
          <w:b/>
          <w:bCs/>
          <w:lang w:val="sr-Cyrl-RS"/>
        </w:rPr>
        <w:t xml:space="preserve">Текст из штампе: </w:t>
      </w:r>
    </w:p>
    <w:p w14:paraId="4240BFFF" w14:textId="3420D46B" w:rsidR="00004778" w:rsidRDefault="00004778" w:rsidP="00004778">
      <w:pPr>
        <w:jc w:val="both"/>
        <w:rPr>
          <w:lang w:val="sr-Cyrl-RS"/>
        </w:rPr>
      </w:pPr>
    </w:p>
    <w:p w14:paraId="6A81E79B" w14:textId="1D42DAD7" w:rsidR="00004778" w:rsidRDefault="00004778" w:rsidP="00004778">
      <w:pPr>
        <w:jc w:val="both"/>
        <w:rPr>
          <w:lang w:val="sr-Cyrl-RS"/>
        </w:rPr>
      </w:pPr>
      <w:r>
        <w:rPr>
          <w:lang w:val="sr-Cyrl-RS"/>
        </w:rPr>
        <w:t xml:space="preserve">Прво навођење: </w:t>
      </w:r>
    </w:p>
    <w:p w14:paraId="5CF8AD7B" w14:textId="77777777" w:rsidR="00004778" w:rsidRDefault="00004778" w:rsidP="00004778">
      <w:pPr>
        <w:jc w:val="both"/>
        <w:rPr>
          <w:lang w:val="sr-Cyrl-RS"/>
        </w:rPr>
      </w:pPr>
    </w:p>
    <w:p w14:paraId="28D2339D" w14:textId="4BAF841C" w:rsidR="00004778" w:rsidRPr="00004778" w:rsidRDefault="00004778" w:rsidP="00004778">
      <w:pPr>
        <w:jc w:val="both"/>
        <w:rPr>
          <w:lang w:val="sr-Cyrl-RS"/>
        </w:rPr>
      </w:pPr>
      <w:r>
        <w:rPr>
          <w:lang w:val="sr-Cyrl-RS"/>
        </w:rPr>
        <w:t xml:space="preserve">Милош Ковић, „Човјек предања“, </w:t>
      </w:r>
      <w:r>
        <w:rPr>
          <w:i/>
          <w:iCs/>
          <w:lang w:val="sr-Cyrl-RS"/>
        </w:rPr>
        <w:t>Политика</w:t>
      </w:r>
      <w:r>
        <w:rPr>
          <w:lang w:val="sr-Cyrl-RS"/>
        </w:rPr>
        <w:t xml:space="preserve">, 11.11.2020, </w:t>
      </w:r>
      <w:r w:rsidR="00CA53F0">
        <w:t>17</w:t>
      </w:r>
      <w:r>
        <w:rPr>
          <w:lang w:val="sr-Cyrl-RS"/>
        </w:rPr>
        <w:t xml:space="preserve">. </w:t>
      </w:r>
    </w:p>
    <w:p w14:paraId="0F9CBED5" w14:textId="0B519A85" w:rsidR="00004778" w:rsidRDefault="00004778" w:rsidP="00004778">
      <w:pPr>
        <w:jc w:val="both"/>
        <w:rPr>
          <w:lang w:val="sr-Cyrl-RS"/>
        </w:rPr>
      </w:pPr>
    </w:p>
    <w:p w14:paraId="54A18914" w14:textId="6EBA4384" w:rsidR="00004778" w:rsidRDefault="00004778" w:rsidP="00004778">
      <w:pPr>
        <w:jc w:val="both"/>
        <w:rPr>
          <w:lang w:val="sr-Cyrl-RS"/>
        </w:rPr>
      </w:pPr>
      <w:r>
        <w:rPr>
          <w:lang w:val="sr-Cyrl-RS"/>
        </w:rPr>
        <w:t xml:space="preserve">Сљедеће навођење: </w:t>
      </w:r>
    </w:p>
    <w:p w14:paraId="221F8F48" w14:textId="71DCC276" w:rsidR="00004778" w:rsidRDefault="00004778" w:rsidP="00004778">
      <w:pPr>
        <w:jc w:val="both"/>
        <w:rPr>
          <w:lang w:val="sr-Cyrl-RS"/>
        </w:rPr>
      </w:pPr>
    </w:p>
    <w:p w14:paraId="3D1D2446" w14:textId="2EA84AC6" w:rsidR="00004778" w:rsidRPr="00CA53F0" w:rsidRDefault="00004778" w:rsidP="00004778">
      <w:pPr>
        <w:jc w:val="both"/>
        <w:rPr>
          <w:lang w:val="sr-Cyrl-RS"/>
        </w:rPr>
      </w:pPr>
      <w:r>
        <w:rPr>
          <w:lang w:val="sr-Cyrl-RS"/>
        </w:rPr>
        <w:t>М. Ковић, „Човјек предања</w:t>
      </w:r>
      <w:r w:rsidR="00CA53F0">
        <w:rPr>
          <w:lang w:val="sr-Cyrl-RS"/>
        </w:rPr>
        <w:t xml:space="preserve">...“, 17. </w:t>
      </w:r>
    </w:p>
    <w:p w14:paraId="62DF4CC2" w14:textId="77777777" w:rsidR="00004778" w:rsidRDefault="00004778" w:rsidP="00004778">
      <w:pPr>
        <w:jc w:val="both"/>
        <w:rPr>
          <w:u w:val="single"/>
        </w:rPr>
      </w:pPr>
    </w:p>
    <w:p w14:paraId="0CBB3222" w14:textId="77777777" w:rsidR="00004778" w:rsidRDefault="00004778" w:rsidP="007C2B21">
      <w:pPr>
        <w:jc w:val="both"/>
        <w:rPr>
          <w:b/>
          <w:bCs/>
          <w:lang w:val="sr-Cyrl-RS"/>
        </w:rPr>
      </w:pPr>
    </w:p>
    <w:p w14:paraId="6549ED34" w14:textId="7A2C335B" w:rsidR="00C561F9" w:rsidRDefault="007254E3" w:rsidP="007C2B21">
      <w:pPr>
        <w:jc w:val="both"/>
        <w:rPr>
          <w:lang w:val="sr-Cyrl-RS"/>
        </w:rPr>
      </w:pPr>
      <w:r w:rsidRPr="00C561F9">
        <w:rPr>
          <w:b/>
          <w:bCs/>
          <w:lang w:val="sr-Cyrl-RS"/>
        </w:rPr>
        <w:t>Коришћењ</w:t>
      </w:r>
      <w:r w:rsidR="00C561F9" w:rsidRPr="00C561F9">
        <w:rPr>
          <w:b/>
          <w:bCs/>
          <w:lang w:val="sr-Cyrl-RS"/>
        </w:rPr>
        <w:t>е</w:t>
      </w:r>
      <w:r w:rsidRPr="00C561F9">
        <w:rPr>
          <w:b/>
          <w:bCs/>
          <w:lang w:val="sr-Cyrl-RS"/>
        </w:rPr>
        <w:t xml:space="preserve"> реф</w:t>
      </w:r>
      <w:r w:rsidR="00E3517B" w:rsidRPr="00C561F9">
        <w:rPr>
          <w:b/>
          <w:bCs/>
        </w:rPr>
        <w:t>e</w:t>
      </w:r>
      <w:r w:rsidRPr="00C561F9">
        <w:rPr>
          <w:b/>
          <w:bCs/>
          <w:lang w:val="sr-Cyrl-RS"/>
        </w:rPr>
        <w:t xml:space="preserve">ренци са </w:t>
      </w:r>
      <w:r w:rsidR="00C86B3C" w:rsidRPr="00C561F9">
        <w:rPr>
          <w:b/>
          <w:bCs/>
          <w:lang w:val="sr-Cyrl-RS"/>
        </w:rPr>
        <w:t>интернета</w:t>
      </w:r>
      <w:r w:rsidR="00C561F9">
        <w:rPr>
          <w:lang w:val="sr-Cyrl-RS"/>
        </w:rPr>
        <w:t xml:space="preserve">: </w:t>
      </w:r>
      <w:r w:rsidR="00C86B3C">
        <w:rPr>
          <w:lang w:val="sr-Cyrl-RS"/>
        </w:rPr>
        <w:t xml:space="preserve"> </w:t>
      </w:r>
    </w:p>
    <w:p w14:paraId="4C8C02AA" w14:textId="324F201B" w:rsidR="00C561F9" w:rsidRDefault="00C561F9" w:rsidP="007C2B21">
      <w:pPr>
        <w:jc w:val="both"/>
        <w:rPr>
          <w:lang w:val="sr-Cyrl-RS"/>
        </w:rPr>
      </w:pPr>
    </w:p>
    <w:p w14:paraId="208F7850" w14:textId="6666E1CE" w:rsidR="00C561F9" w:rsidRDefault="00C561F9" w:rsidP="007C2B21">
      <w:pPr>
        <w:jc w:val="both"/>
        <w:rPr>
          <w:lang w:val="sr-Cyrl-RS"/>
        </w:rPr>
      </w:pPr>
      <w:r>
        <w:rPr>
          <w:lang w:val="sr-Cyrl-RS"/>
        </w:rPr>
        <w:t xml:space="preserve">Прво навођење: </w:t>
      </w:r>
    </w:p>
    <w:p w14:paraId="06250826" w14:textId="77777777" w:rsidR="00C561F9" w:rsidRDefault="00C561F9" w:rsidP="00C561F9">
      <w:pPr>
        <w:jc w:val="both"/>
        <w:rPr>
          <w:lang w:val="sr-Cyrl-BA"/>
        </w:rPr>
      </w:pPr>
    </w:p>
    <w:p w14:paraId="534C02FF" w14:textId="75D4D55E" w:rsidR="00C561F9" w:rsidRDefault="00C561F9" w:rsidP="00C561F9">
      <w:pPr>
        <w:jc w:val="both"/>
        <w:rPr>
          <w:iCs/>
          <w:lang w:val="sr-Latn-BA"/>
        </w:rPr>
      </w:pPr>
      <w:r w:rsidRPr="00C561F9">
        <w:rPr>
          <w:iCs/>
          <w:lang w:val="sr-Cyrl-RS"/>
        </w:rPr>
        <w:t>Слободан</w:t>
      </w:r>
      <w:r>
        <w:rPr>
          <w:iCs/>
          <w:lang w:val="sr-Cyrl-RS"/>
        </w:rPr>
        <w:t xml:space="preserve"> Дурмановић, „</w:t>
      </w:r>
      <w:r w:rsidRPr="00C561F9">
        <w:rPr>
          <w:iCs/>
          <w:lang w:val="sr-Cyrl-RS"/>
        </w:rPr>
        <w:t>Судбина дејтонске БиХ и Република Српска. Никола Кољевић  - неподношљива лакоћа заборава</w:t>
      </w:r>
      <w:r>
        <w:rPr>
          <w:iCs/>
          <w:lang w:val="sr-Cyrl-RS"/>
        </w:rPr>
        <w:t>“,</w:t>
      </w:r>
      <w:r>
        <w:rPr>
          <w:iCs/>
          <w:lang w:val="sr-Latn-BA"/>
        </w:rPr>
        <w:t xml:space="preserve"> </w:t>
      </w:r>
      <w:hyperlink r:id="rId9" w:history="1">
        <w:r w:rsidRPr="00FE5CAC">
          <w:rPr>
            <w:rStyle w:val="Hyperlink"/>
            <w:iCs/>
            <w:lang w:val="sr-Latn-BA"/>
          </w:rPr>
          <w:t>www.nspm.rs.com</w:t>
        </w:r>
      </w:hyperlink>
      <w:r>
        <w:rPr>
          <w:iCs/>
          <w:lang w:val="sr-Latn-BA"/>
        </w:rPr>
        <w:t xml:space="preserve"> </w:t>
      </w:r>
      <w:r w:rsidRPr="00C561F9">
        <w:rPr>
          <w:iCs/>
          <w:lang w:val="sr-Cyrl-RS"/>
        </w:rPr>
        <w:t xml:space="preserve"> </w:t>
      </w:r>
      <w:r>
        <w:rPr>
          <w:iCs/>
          <w:lang w:val="sr-Cyrl-RS"/>
        </w:rPr>
        <w:t>(преузето 10.4.</w:t>
      </w:r>
      <w:r w:rsidRPr="00C561F9">
        <w:rPr>
          <w:iCs/>
          <w:lang w:val="sr-Cyrl-RS"/>
        </w:rPr>
        <w:t xml:space="preserve"> 2020. годи</w:t>
      </w:r>
      <w:r>
        <w:rPr>
          <w:iCs/>
          <w:lang w:val="sr-Cyrl-RS"/>
        </w:rPr>
        <w:t>не у 10.30</w:t>
      </w:r>
      <w:r>
        <w:rPr>
          <w:iCs/>
          <w:lang w:val="sr-Latn-BA"/>
        </w:rPr>
        <w:t xml:space="preserve">h). </w:t>
      </w:r>
    </w:p>
    <w:p w14:paraId="010A661F" w14:textId="4B2D88D0" w:rsidR="00C561F9" w:rsidRDefault="00C561F9" w:rsidP="00C561F9">
      <w:pPr>
        <w:jc w:val="both"/>
        <w:rPr>
          <w:iCs/>
          <w:lang w:val="sr-Latn-BA"/>
        </w:rPr>
      </w:pPr>
    </w:p>
    <w:p w14:paraId="10CE11E1" w14:textId="1EEB787F" w:rsidR="00C561F9" w:rsidRDefault="00C561F9" w:rsidP="00C561F9">
      <w:pPr>
        <w:jc w:val="both"/>
        <w:rPr>
          <w:iCs/>
          <w:lang w:val="sr-Cyrl-RS"/>
        </w:rPr>
      </w:pPr>
      <w:r>
        <w:rPr>
          <w:iCs/>
          <w:lang w:val="sr-Cyrl-RS"/>
        </w:rPr>
        <w:t xml:space="preserve">Сљедеће навођење: </w:t>
      </w:r>
    </w:p>
    <w:p w14:paraId="54FA1C45" w14:textId="77777777" w:rsidR="00C561F9" w:rsidRDefault="00C561F9" w:rsidP="00C561F9">
      <w:pPr>
        <w:jc w:val="both"/>
        <w:rPr>
          <w:iCs/>
          <w:lang w:val="sr-Cyrl-RS"/>
        </w:rPr>
      </w:pPr>
    </w:p>
    <w:p w14:paraId="2CE66D1A" w14:textId="39F7B67C" w:rsidR="00C561F9" w:rsidRPr="00C561F9" w:rsidRDefault="00E24DBB" w:rsidP="00C561F9">
      <w:pPr>
        <w:jc w:val="both"/>
        <w:rPr>
          <w:iCs/>
          <w:lang w:val="sr-Cyrl-RS"/>
        </w:rPr>
      </w:pPr>
      <w:r>
        <w:rPr>
          <w:iCs/>
          <w:lang w:val="sr-Cyrl-RS"/>
        </w:rPr>
        <w:t>С. Дурмановић, „Судбина деј</w:t>
      </w:r>
      <w:r w:rsidR="00C561F9">
        <w:rPr>
          <w:iCs/>
          <w:lang w:val="sr-Cyrl-RS"/>
        </w:rPr>
        <w:t xml:space="preserve">тонске БиХ и Република Српска...“ </w:t>
      </w:r>
    </w:p>
    <w:p w14:paraId="07AE660B" w14:textId="77777777" w:rsidR="00156723" w:rsidRDefault="00156723" w:rsidP="00E8193E">
      <w:pPr>
        <w:jc w:val="both"/>
        <w:rPr>
          <w:lang w:val="sr-Cyrl-RS"/>
        </w:rPr>
      </w:pPr>
    </w:p>
    <w:p w14:paraId="752A5EA7" w14:textId="77777777" w:rsidR="00156723" w:rsidRDefault="00156723" w:rsidP="00E8193E">
      <w:pPr>
        <w:jc w:val="both"/>
        <w:rPr>
          <w:lang w:val="sr-Cyrl-RS"/>
        </w:rPr>
      </w:pPr>
    </w:p>
    <w:p w14:paraId="5675EF53" w14:textId="360B906C" w:rsidR="009A0688" w:rsidRDefault="007C2B21" w:rsidP="00E8193E">
      <w:pPr>
        <w:jc w:val="both"/>
        <w:rPr>
          <w:b/>
          <w:bCs/>
          <w:lang w:val="sr-Latn-RS"/>
        </w:rPr>
      </w:pPr>
      <w:r w:rsidRPr="005E78B1">
        <w:rPr>
          <w:b/>
          <w:bCs/>
          <w:lang w:val="sr-Cyrl-RS"/>
        </w:rPr>
        <w:t xml:space="preserve">Рок за доставу радова </w:t>
      </w:r>
      <w:r w:rsidR="00827234" w:rsidRPr="005E78B1">
        <w:rPr>
          <w:b/>
          <w:bCs/>
          <w:lang w:val="sr-Cyrl-RS"/>
        </w:rPr>
        <w:t xml:space="preserve">је </w:t>
      </w:r>
      <w:r w:rsidRPr="005E78B1">
        <w:rPr>
          <w:b/>
          <w:bCs/>
          <w:lang w:val="sr-Cyrl-RS"/>
        </w:rPr>
        <w:t>до 1</w:t>
      </w:r>
      <w:r w:rsidR="00D6543E">
        <w:rPr>
          <w:b/>
          <w:bCs/>
          <w:lang w:val="sr-Cyrl-RS"/>
        </w:rPr>
        <w:t>5</w:t>
      </w:r>
      <w:r w:rsidRPr="005E78B1">
        <w:rPr>
          <w:b/>
          <w:bCs/>
          <w:lang w:val="sr-Cyrl-RS"/>
        </w:rPr>
        <w:t xml:space="preserve">. јула </w:t>
      </w:r>
      <w:r w:rsidR="00C561F9">
        <w:rPr>
          <w:b/>
          <w:bCs/>
          <w:lang w:val="sr-Cyrl-RS"/>
        </w:rPr>
        <w:t xml:space="preserve">текуће године за број из исте године. </w:t>
      </w:r>
    </w:p>
    <w:p w14:paraId="6BCF1B6B" w14:textId="77777777" w:rsidR="00C34473" w:rsidRPr="00C34473" w:rsidRDefault="00C34473" w:rsidP="00E8193E">
      <w:pPr>
        <w:jc w:val="both"/>
        <w:rPr>
          <w:b/>
          <w:bCs/>
          <w:lang w:val="sr-Latn-RS"/>
        </w:rPr>
      </w:pPr>
    </w:p>
    <w:p w14:paraId="7F6170BF" w14:textId="67257702" w:rsidR="005E78B1" w:rsidRDefault="00276FBB" w:rsidP="00E8193E">
      <w:pPr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A0688">
        <w:rPr>
          <w:lang w:val="sr-Cyrl-RS"/>
        </w:rPr>
        <w:t>Радови се достављају електронским путем на адресу:</w:t>
      </w:r>
      <w:r w:rsidR="00827234">
        <w:rPr>
          <w:lang w:val="sr-Cyrl-RS"/>
        </w:rPr>
        <w:t xml:space="preserve"> </w:t>
      </w:r>
      <w:hyperlink r:id="rId10" w:history="1">
        <w:r w:rsidR="00D6543E" w:rsidRPr="0084439A">
          <w:rPr>
            <w:rStyle w:val="Hyperlink"/>
            <w:lang w:val="sr-Latn-BA"/>
          </w:rPr>
          <w:t>glzmprnjavor@gmail.com</w:t>
        </w:r>
      </w:hyperlink>
      <w:r w:rsidR="00D6543E">
        <w:rPr>
          <w:rStyle w:val="Hyperlink"/>
          <w:u w:val="none"/>
          <w:lang w:val="sr-Latn-RS"/>
        </w:rPr>
        <w:t xml:space="preserve"> </w:t>
      </w:r>
      <w:r w:rsidR="00827234">
        <w:rPr>
          <w:lang w:val="sr-Cyrl-RS"/>
        </w:rPr>
        <w:t xml:space="preserve">са </w:t>
      </w:r>
      <w:r w:rsidR="009A0688">
        <w:rPr>
          <w:lang w:val="sr-Cyrl-RS"/>
        </w:rPr>
        <w:t>обавезном назнаком „</w:t>
      </w:r>
      <w:r w:rsidR="00827234">
        <w:rPr>
          <w:lang w:val="sr-Cyrl-RS"/>
        </w:rPr>
        <w:t>Рад з</w:t>
      </w:r>
      <w:r w:rsidR="009A0688">
        <w:rPr>
          <w:lang w:val="sr-Cyrl-RS"/>
        </w:rPr>
        <w:t xml:space="preserve">а </w:t>
      </w:r>
      <w:r w:rsidR="009A0688" w:rsidRPr="00C34473">
        <w:rPr>
          <w:i/>
          <w:lang w:val="sr-Cyrl-RS"/>
        </w:rPr>
        <w:t>Гласник Завичајног музеја у Прњавору</w:t>
      </w:r>
      <w:r w:rsidR="009A0688">
        <w:rPr>
          <w:lang w:val="sr-Cyrl-RS"/>
        </w:rPr>
        <w:t>“</w:t>
      </w:r>
      <w:r w:rsidR="00827234">
        <w:rPr>
          <w:lang w:val="sr-Cyrl-RS"/>
        </w:rPr>
        <w:t xml:space="preserve">. </w:t>
      </w:r>
      <w:r w:rsidR="009A0688">
        <w:rPr>
          <w:lang w:val="sr-Cyrl-RS"/>
        </w:rPr>
        <w:t xml:space="preserve"> </w:t>
      </w:r>
    </w:p>
    <w:p w14:paraId="7DA51B81" w14:textId="6576ACBD" w:rsidR="009A0688" w:rsidRDefault="005E78B1" w:rsidP="00E8193E">
      <w:pPr>
        <w:jc w:val="both"/>
        <w:rPr>
          <w:lang w:val="sr-Latn-RS"/>
        </w:rPr>
      </w:pPr>
      <w:r>
        <w:rPr>
          <w:lang w:val="sr-Cyrl-RS"/>
        </w:rPr>
        <w:t xml:space="preserve">   </w:t>
      </w:r>
      <w:r w:rsidR="00827234">
        <w:rPr>
          <w:lang w:val="sr-Cyrl-RS"/>
        </w:rPr>
        <w:t>Радови који не испуњавају горе прописане критеријуме неће бити разматрани од стране редакције. А</w:t>
      </w:r>
      <w:r w:rsidR="005C0CA3">
        <w:rPr>
          <w:lang w:val="sr-Cyrl-RS"/>
        </w:rPr>
        <w:t>утори којима су п</w:t>
      </w:r>
      <w:r w:rsidR="00827234">
        <w:rPr>
          <w:lang w:val="sr-Cyrl-RS"/>
        </w:rPr>
        <w:t>р</w:t>
      </w:r>
      <w:r w:rsidR="005C0CA3">
        <w:rPr>
          <w:lang w:val="sr-Cyrl-RS"/>
        </w:rPr>
        <w:t>е</w:t>
      </w:r>
      <w:r w:rsidR="00827234">
        <w:rPr>
          <w:lang w:val="sr-Cyrl-RS"/>
        </w:rPr>
        <w:t>дложене корекције, допуне или исправке у раду</w:t>
      </w:r>
      <w:r w:rsidR="005C0CA3">
        <w:rPr>
          <w:lang w:val="sr-Cyrl-RS"/>
        </w:rPr>
        <w:t>,</w:t>
      </w:r>
      <w:r w:rsidR="00827234">
        <w:rPr>
          <w:lang w:val="sr-Cyrl-RS"/>
        </w:rPr>
        <w:t xml:space="preserve"> ду</w:t>
      </w:r>
      <w:r w:rsidR="00C34473">
        <w:rPr>
          <w:lang w:val="sr-Cyrl-RS"/>
        </w:rPr>
        <w:t>жни су исте доставити у року од седам</w:t>
      </w:r>
      <w:r w:rsidR="00CF4907">
        <w:rPr>
          <w:lang w:val="sr-Cyrl-RS"/>
        </w:rPr>
        <w:t xml:space="preserve"> дана. </w:t>
      </w:r>
      <w:r w:rsidR="00C34473">
        <w:rPr>
          <w:lang w:val="sr-Cyrl-RS"/>
        </w:rPr>
        <w:t>У супротном смат</w:t>
      </w:r>
      <w:r w:rsidR="00827234">
        <w:rPr>
          <w:lang w:val="sr-Cyrl-RS"/>
        </w:rPr>
        <w:t>р</w:t>
      </w:r>
      <w:r w:rsidR="00C34473">
        <w:rPr>
          <w:lang w:val="sr-Latn-RS"/>
        </w:rPr>
        <w:t>a</w:t>
      </w:r>
      <w:r w:rsidR="00C34473">
        <w:rPr>
          <w:lang w:val="sr-Cyrl-RS"/>
        </w:rPr>
        <w:t>ће</w:t>
      </w:r>
      <w:r w:rsidR="00827234">
        <w:rPr>
          <w:lang w:val="sr-Cyrl-RS"/>
        </w:rPr>
        <w:t xml:space="preserve"> се да су од</w:t>
      </w:r>
      <w:r w:rsidR="00C34473">
        <w:rPr>
          <w:lang w:val="sr-Cyrl-RS"/>
        </w:rPr>
        <w:t>у</w:t>
      </w:r>
      <w:r w:rsidR="00827234">
        <w:rPr>
          <w:lang w:val="sr-Cyrl-RS"/>
        </w:rPr>
        <w:t>стали од исте те да су повукли рад за о</w:t>
      </w:r>
      <w:r w:rsidR="009241B5">
        <w:rPr>
          <w:lang w:val="sr-Cyrl-RS"/>
        </w:rPr>
        <w:t>бјављивање у текућем броју. Ста</w:t>
      </w:r>
      <w:r w:rsidR="00827234">
        <w:rPr>
          <w:lang w:val="sr-Cyrl-RS"/>
        </w:rPr>
        <w:t>вови изнесени у текстовима аутора не одражавају став редакције већ представљ</w:t>
      </w:r>
      <w:r w:rsidR="00C34473">
        <w:rPr>
          <w:lang w:val="sr-Cyrl-RS"/>
        </w:rPr>
        <w:t>а</w:t>
      </w:r>
      <w:r w:rsidR="00827234">
        <w:rPr>
          <w:lang w:val="sr-Cyrl-RS"/>
        </w:rPr>
        <w:t>ју лич</w:t>
      </w:r>
      <w:r w:rsidR="00C34473">
        <w:rPr>
          <w:lang w:val="sr-Cyrl-RS"/>
        </w:rPr>
        <w:t>ни став аутора за који редакција</w:t>
      </w:r>
      <w:r w:rsidR="00827234">
        <w:rPr>
          <w:lang w:val="sr-Cyrl-RS"/>
        </w:rPr>
        <w:t xml:space="preserve"> не сноси одгов</w:t>
      </w:r>
      <w:r w:rsidR="005C0CA3">
        <w:rPr>
          <w:lang w:val="sr-Cyrl-RS"/>
        </w:rPr>
        <w:t>о</w:t>
      </w:r>
      <w:r w:rsidR="00827234">
        <w:rPr>
          <w:lang w:val="sr-Cyrl-RS"/>
        </w:rPr>
        <w:t xml:space="preserve">рност. </w:t>
      </w:r>
      <w:r w:rsidR="00CF4907">
        <w:rPr>
          <w:lang w:val="sr-Cyrl-RS"/>
        </w:rPr>
        <w:t xml:space="preserve">Рукописи се не враћају. </w:t>
      </w:r>
    </w:p>
    <w:p w14:paraId="19F99C22" w14:textId="77777777" w:rsidR="00AC1778" w:rsidRDefault="00AC1778" w:rsidP="00E8193E">
      <w:pPr>
        <w:jc w:val="both"/>
        <w:rPr>
          <w:lang w:val="sr-Latn-RS"/>
        </w:rPr>
      </w:pPr>
    </w:p>
    <w:p w14:paraId="17E78278" w14:textId="1BF3780C" w:rsidR="00AC1778" w:rsidRPr="00AC1778" w:rsidRDefault="00AC1778" w:rsidP="00E8193E">
      <w:pPr>
        <w:jc w:val="both"/>
        <w:rPr>
          <w:lang w:val="sr-Latn-RS"/>
        </w:rPr>
      </w:pPr>
      <w:r w:rsidRPr="00AC1778">
        <w:rPr>
          <w:lang w:val="sr-Latn-RS"/>
        </w:rPr>
        <w:t>Упутство можете преузети и у пдф формату.</w:t>
      </w:r>
    </w:p>
    <w:p w14:paraId="2D4BC662" w14:textId="77777777" w:rsidR="00156723" w:rsidRDefault="00156723" w:rsidP="00E8193E">
      <w:pPr>
        <w:jc w:val="both"/>
        <w:rPr>
          <w:lang w:val="sr-Cyrl-RS"/>
        </w:rPr>
      </w:pPr>
    </w:p>
    <w:p w14:paraId="14DAA100" w14:textId="77777777" w:rsidR="00004778" w:rsidRPr="00AC1778" w:rsidRDefault="00004778" w:rsidP="00E8193E">
      <w:pPr>
        <w:jc w:val="both"/>
        <w:rPr>
          <w:lang w:val="sr-Latn-RS"/>
        </w:rPr>
      </w:pPr>
    </w:p>
    <w:p w14:paraId="465E74A7" w14:textId="0826BA36" w:rsidR="00243D55" w:rsidRDefault="005D4B1F" w:rsidP="00E8193E">
      <w:pPr>
        <w:jc w:val="both"/>
        <w:rPr>
          <w:b/>
          <w:bCs/>
          <w:lang w:val="sr-Cyrl-RS"/>
        </w:rPr>
      </w:pPr>
      <w:r w:rsidRPr="00156723">
        <w:rPr>
          <w:b/>
          <w:bCs/>
          <w:lang w:val="sr-Cyrl-RS"/>
        </w:rPr>
        <w:t>Припремили:</w:t>
      </w:r>
    </w:p>
    <w:p w14:paraId="65BC448D" w14:textId="77777777" w:rsidR="00156723" w:rsidRPr="00156723" w:rsidRDefault="00156723" w:rsidP="00E8193E">
      <w:pPr>
        <w:jc w:val="both"/>
        <w:rPr>
          <w:b/>
          <w:bCs/>
          <w:lang w:val="sr-Cyrl-RS"/>
        </w:rPr>
      </w:pPr>
    </w:p>
    <w:p w14:paraId="1AFAE1BE" w14:textId="71732D6B" w:rsidR="005D4B1F" w:rsidRDefault="005D4B1F" w:rsidP="005D4B1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МА Остоја Раилић, историчар, кустос, ЈУ Музеј Републике Српске, Бањалука</w:t>
      </w:r>
    </w:p>
    <w:p w14:paraId="4A84CC6A" w14:textId="12267A94" w:rsidR="00243D55" w:rsidRPr="00C86B3C" w:rsidRDefault="005D4B1F" w:rsidP="00E8193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Дарио Топић, проф. историје, Завичајни музеј </w:t>
      </w:r>
      <w:r w:rsidR="0028476C">
        <w:rPr>
          <w:lang w:val="sr-Cyrl-RS"/>
        </w:rPr>
        <w:t xml:space="preserve">у </w:t>
      </w:r>
      <w:r>
        <w:rPr>
          <w:lang w:val="sr-Cyrl-RS"/>
        </w:rPr>
        <w:t>Прњавор</w:t>
      </w:r>
      <w:r w:rsidR="0028476C">
        <w:rPr>
          <w:lang w:val="sr-Cyrl-RS"/>
        </w:rPr>
        <w:t>у, Прњавор</w:t>
      </w:r>
      <w:r w:rsidR="00C86B3C">
        <w:rPr>
          <w:lang w:val="sr-Cyrl-RS"/>
        </w:rPr>
        <w:t xml:space="preserve"> </w:t>
      </w:r>
      <w:r w:rsidR="00A91239">
        <w:rPr>
          <w:lang w:val="sr-Cyrl-RS"/>
        </w:rPr>
        <w:t xml:space="preserve"> </w:t>
      </w:r>
      <w:r w:rsidR="00CA53F0">
        <w:rPr>
          <w:lang w:val="sr-Cyrl-RS"/>
        </w:rPr>
        <w:t xml:space="preserve">    </w:t>
      </w:r>
      <w:r w:rsidR="00A91239">
        <w:rPr>
          <w:lang w:val="sr-Cyrl-RS"/>
        </w:rPr>
        <w:t xml:space="preserve">  </w:t>
      </w:r>
    </w:p>
    <w:sectPr w:rsidR="00243D55" w:rsidRPr="00C86B3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E02CD" w14:textId="77777777" w:rsidR="0013523D" w:rsidRDefault="0013523D" w:rsidP="005E78B1">
      <w:r>
        <w:separator/>
      </w:r>
    </w:p>
  </w:endnote>
  <w:endnote w:type="continuationSeparator" w:id="0">
    <w:p w14:paraId="4ADC5A20" w14:textId="77777777" w:rsidR="0013523D" w:rsidRDefault="0013523D" w:rsidP="005E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57219" w14:textId="77777777" w:rsidR="0013523D" w:rsidRDefault="0013523D" w:rsidP="005E78B1">
      <w:r>
        <w:separator/>
      </w:r>
    </w:p>
  </w:footnote>
  <w:footnote w:type="continuationSeparator" w:id="0">
    <w:p w14:paraId="6DE72CB6" w14:textId="77777777" w:rsidR="0013523D" w:rsidRDefault="0013523D" w:rsidP="005E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2388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F4D2F3" w14:textId="7017E6A0" w:rsidR="005E78B1" w:rsidRDefault="005E78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7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BA7C41" w14:textId="77777777" w:rsidR="005E78B1" w:rsidRDefault="005E78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6C4"/>
    <w:multiLevelType w:val="hybridMultilevel"/>
    <w:tmpl w:val="A03A631E"/>
    <w:lvl w:ilvl="0" w:tplc="DD10465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3D22BB6"/>
    <w:multiLevelType w:val="hybridMultilevel"/>
    <w:tmpl w:val="F0A2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05710"/>
    <w:multiLevelType w:val="hybridMultilevel"/>
    <w:tmpl w:val="33301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209B"/>
    <w:multiLevelType w:val="hybridMultilevel"/>
    <w:tmpl w:val="62F23716"/>
    <w:lvl w:ilvl="0" w:tplc="D38C33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3E"/>
    <w:rsid w:val="00004778"/>
    <w:rsid w:val="00011A54"/>
    <w:rsid w:val="00056BCE"/>
    <w:rsid w:val="00082F49"/>
    <w:rsid w:val="000867FD"/>
    <w:rsid w:val="00095F47"/>
    <w:rsid w:val="001075A3"/>
    <w:rsid w:val="0013523D"/>
    <w:rsid w:val="00152716"/>
    <w:rsid w:val="00156723"/>
    <w:rsid w:val="00175004"/>
    <w:rsid w:val="00175E0F"/>
    <w:rsid w:val="001D21BA"/>
    <w:rsid w:val="001E38CB"/>
    <w:rsid w:val="001F1FCB"/>
    <w:rsid w:val="001F5FE1"/>
    <w:rsid w:val="00215B0D"/>
    <w:rsid w:val="00226661"/>
    <w:rsid w:val="0024247D"/>
    <w:rsid w:val="00243D55"/>
    <w:rsid w:val="00276FBB"/>
    <w:rsid w:val="0028476C"/>
    <w:rsid w:val="002972C9"/>
    <w:rsid w:val="002A0963"/>
    <w:rsid w:val="002C2006"/>
    <w:rsid w:val="00325BA5"/>
    <w:rsid w:val="00353EBB"/>
    <w:rsid w:val="00360323"/>
    <w:rsid w:val="00392F77"/>
    <w:rsid w:val="003B69B2"/>
    <w:rsid w:val="003C4111"/>
    <w:rsid w:val="003C778A"/>
    <w:rsid w:val="003D1965"/>
    <w:rsid w:val="003E54B9"/>
    <w:rsid w:val="003E7B6C"/>
    <w:rsid w:val="00420494"/>
    <w:rsid w:val="00427BCD"/>
    <w:rsid w:val="00431A55"/>
    <w:rsid w:val="00446BC8"/>
    <w:rsid w:val="00450B83"/>
    <w:rsid w:val="00493D8B"/>
    <w:rsid w:val="00501734"/>
    <w:rsid w:val="005209AB"/>
    <w:rsid w:val="00530F8F"/>
    <w:rsid w:val="005315D5"/>
    <w:rsid w:val="00541E52"/>
    <w:rsid w:val="0056796A"/>
    <w:rsid w:val="00597FCB"/>
    <w:rsid w:val="005C0CA3"/>
    <w:rsid w:val="005D4B1F"/>
    <w:rsid w:val="005E78B1"/>
    <w:rsid w:val="006677A9"/>
    <w:rsid w:val="006A4737"/>
    <w:rsid w:val="006B0EA4"/>
    <w:rsid w:val="006B301E"/>
    <w:rsid w:val="00704D3F"/>
    <w:rsid w:val="00705B76"/>
    <w:rsid w:val="007254E3"/>
    <w:rsid w:val="00753ECD"/>
    <w:rsid w:val="007A05FB"/>
    <w:rsid w:val="007B0542"/>
    <w:rsid w:val="007B0C43"/>
    <w:rsid w:val="007B1553"/>
    <w:rsid w:val="007C2B21"/>
    <w:rsid w:val="007F2820"/>
    <w:rsid w:val="00812125"/>
    <w:rsid w:val="00813B5B"/>
    <w:rsid w:val="00827234"/>
    <w:rsid w:val="00853C4F"/>
    <w:rsid w:val="00857DDD"/>
    <w:rsid w:val="00897125"/>
    <w:rsid w:val="008A12C1"/>
    <w:rsid w:val="008F6E13"/>
    <w:rsid w:val="009241B5"/>
    <w:rsid w:val="00944E47"/>
    <w:rsid w:val="00967BB7"/>
    <w:rsid w:val="00971123"/>
    <w:rsid w:val="009A0688"/>
    <w:rsid w:val="009C033A"/>
    <w:rsid w:val="00A66AF8"/>
    <w:rsid w:val="00A766D9"/>
    <w:rsid w:val="00A87E42"/>
    <w:rsid w:val="00A91239"/>
    <w:rsid w:val="00AA65B4"/>
    <w:rsid w:val="00AC1778"/>
    <w:rsid w:val="00AC7F8F"/>
    <w:rsid w:val="00B100ED"/>
    <w:rsid w:val="00B57286"/>
    <w:rsid w:val="00B727B4"/>
    <w:rsid w:val="00B74F58"/>
    <w:rsid w:val="00B75CB4"/>
    <w:rsid w:val="00B90B9F"/>
    <w:rsid w:val="00C1464B"/>
    <w:rsid w:val="00C34473"/>
    <w:rsid w:val="00C561F9"/>
    <w:rsid w:val="00C758EF"/>
    <w:rsid w:val="00C86B3C"/>
    <w:rsid w:val="00C939C8"/>
    <w:rsid w:val="00CA53F0"/>
    <w:rsid w:val="00CF4907"/>
    <w:rsid w:val="00D26BB8"/>
    <w:rsid w:val="00D6543E"/>
    <w:rsid w:val="00D92AC6"/>
    <w:rsid w:val="00D94FA6"/>
    <w:rsid w:val="00DA2D37"/>
    <w:rsid w:val="00DF2008"/>
    <w:rsid w:val="00DF4342"/>
    <w:rsid w:val="00E24DBB"/>
    <w:rsid w:val="00E3517B"/>
    <w:rsid w:val="00E70789"/>
    <w:rsid w:val="00E8193E"/>
    <w:rsid w:val="00E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E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033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C033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33A"/>
    <w:rPr>
      <w:rFonts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C033A"/>
    <w:rPr>
      <w:rFonts w:cs="Arial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9C03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033A"/>
    <w:pPr>
      <w:ind w:left="720"/>
    </w:pPr>
  </w:style>
  <w:style w:type="character" w:styleId="Hyperlink">
    <w:name w:val="Hyperlink"/>
    <w:basedOn w:val="DefaultParagraphFont"/>
    <w:uiPriority w:val="99"/>
    <w:unhideWhenUsed/>
    <w:rsid w:val="008272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2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B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543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1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033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C033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33A"/>
    <w:rPr>
      <w:rFonts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C033A"/>
    <w:rPr>
      <w:rFonts w:cs="Arial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9C03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033A"/>
    <w:pPr>
      <w:ind w:left="720"/>
    </w:pPr>
  </w:style>
  <w:style w:type="character" w:styleId="Hyperlink">
    <w:name w:val="Hyperlink"/>
    <w:basedOn w:val="DefaultParagraphFont"/>
    <w:uiPriority w:val="99"/>
    <w:unhideWhenUsed/>
    <w:rsid w:val="008272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2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B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543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lzmprnjavo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pm.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22EF-4DEC-428B-B96C-1F7C1A6F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2021-02-01T10:08:00Z</cp:lastPrinted>
  <dcterms:created xsi:type="dcterms:W3CDTF">2021-01-29T06:55:00Z</dcterms:created>
  <dcterms:modified xsi:type="dcterms:W3CDTF">2021-02-01T10:08:00Z</dcterms:modified>
</cp:coreProperties>
</file>